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rPr>
          <w:rFonts w:eastAsia="Times New Roman" w:cs="Times New Roman"/>
          <w:b/>
          <w:bCs/>
          <w:lang w:eastAsia="ru-RU"/>
        </w:rPr>
        <w:outlineLvl w:val="0"/>
      </w:pPr>
      <w:r>
        <w:rPr>
          <w:rFonts w:ascii="Arial" w:hAnsi="Arial" w:eastAsia="Times New Roman" w:cs="Times New Roman"/>
          <w:b/>
          <w:sz w:val="22"/>
          <w:szCs w:val="20"/>
          <w:lang w:eastAsia="ru-RU"/>
        </w:rPr>
        <w:t xml:space="preserve">                                                                                                      ПРОЕКТ</w:t>
      </w:r>
      <w:r>
        <w:rPr>
          <w:rFonts w:eastAsia="Times New Roman" w:cs="Times New Roman"/>
          <w:b/>
          <w:bCs/>
          <w:lang w:eastAsia="ru-RU"/>
        </w:rPr>
      </w:r>
      <w:r>
        <w:rPr>
          <w:rFonts w:eastAsia="Times New Roman" w:cs="Times New Roman"/>
          <w:b/>
          <w:bCs/>
          <w:lang w:eastAsia="ru-RU"/>
        </w:rPr>
      </w:r>
    </w:p>
    <w:p>
      <w:pPr>
        <w:jc w:val="center"/>
        <w:keepNext/>
        <w:rPr>
          <w:rFonts w:ascii="Arial" w:hAnsi="Arial" w:eastAsia="Times New Roman" w:cs="Times New Roman"/>
          <w:b/>
          <w:bCs/>
          <w:sz w:val="22"/>
          <w:lang w:eastAsia="ru-RU"/>
        </w:rPr>
        <w:outlineLvl w:val="0"/>
      </w:pPr>
      <w:r>
        <w:rPr>
          <w:rFonts w:ascii="Arial" w:hAnsi="Arial" w:eastAsia="Times New Roman" w:cs="Times New Roman"/>
          <w:b/>
          <w:sz w:val="2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5430" cy="612000"/>
                <wp:effectExtent l="0" t="0" r="0" b="0"/>
                <wp:docPr id="1" name="Рисунок 2" descr="Герб На ДО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Герб На ДОк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49543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01pt;height:48.1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eastAsia="Times New Roman" w:cs="Times New Roman"/>
          <w:b/>
          <w:bCs/>
          <w:sz w:val="22"/>
          <w:lang w:eastAsia="ru-RU"/>
        </w:rPr>
      </w:r>
      <w:r>
        <w:rPr>
          <w:rFonts w:ascii="Arial" w:hAnsi="Arial" w:eastAsia="Times New Roman" w:cs="Times New Roman"/>
          <w:b/>
          <w:bCs/>
          <w:sz w:val="22"/>
          <w:lang w:eastAsia="ru-RU"/>
        </w:rPr>
      </w:r>
    </w:p>
    <w:p>
      <w:pPr>
        <w:jc w:val="center"/>
        <w:spacing w:before="120" w:after="120"/>
        <w:rPr>
          <w:rFonts w:ascii="Arial" w:hAnsi="Arial" w:eastAsia="Times New Roman" w:cs="Arial"/>
          <w:b/>
          <w:caps/>
          <w:spacing w:val="60"/>
          <w:sz w:val="20"/>
          <w:szCs w:val="20"/>
          <w:lang w:eastAsia="ru-RU"/>
        </w:rPr>
      </w:pPr>
      <w:r>
        <w:rPr>
          <w:rFonts w:ascii="Arial" w:hAnsi="Arial" w:eastAsia="Times New Roman" w:cs="Arial"/>
          <w:b/>
          <w:caps/>
          <w:spacing w:val="60"/>
          <w:sz w:val="20"/>
          <w:szCs w:val="20"/>
          <w:lang w:eastAsia="ru-RU"/>
        </w:rPr>
        <w:t xml:space="preserve">Белгородская область</w:t>
      </w:r>
      <w:r>
        <w:rPr>
          <w:rFonts w:ascii="Arial" w:hAnsi="Arial" w:eastAsia="Times New Roman" w:cs="Arial"/>
          <w:b/>
          <w:caps/>
          <w:spacing w:val="60"/>
          <w:sz w:val="20"/>
          <w:szCs w:val="20"/>
          <w:lang w:eastAsia="ru-RU"/>
        </w:rPr>
      </w:r>
      <w:r>
        <w:rPr>
          <w:rFonts w:ascii="Arial" w:hAnsi="Arial" w:eastAsia="Times New Roman" w:cs="Arial"/>
          <w:b/>
          <w:caps/>
          <w:spacing w:val="60"/>
          <w:sz w:val="20"/>
          <w:szCs w:val="20"/>
          <w:lang w:eastAsia="ru-RU"/>
        </w:rPr>
      </w:r>
    </w:p>
    <w:p>
      <w:pPr>
        <w:jc w:val="center"/>
        <w:rPr>
          <w:rFonts w:ascii="Arial" w:hAnsi="Arial" w:eastAsia="Times New Roman" w:cs="Arial"/>
          <w:b/>
          <w:caps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caps/>
          <w:sz w:val="40"/>
          <w:szCs w:val="40"/>
          <w:lang w:eastAsia="ru-RU"/>
        </w:rPr>
        <w:t xml:space="preserve">администрация Новоуколовского СЕЛЬСКОГО ПОСЕЛЕНИЯ                   муниципального района</w:t>
      </w:r>
      <w:r>
        <w:rPr>
          <w:rFonts w:ascii="Arial" w:hAnsi="Arial" w:eastAsia="Times New Roman" w:cs="Arial"/>
          <w:b/>
          <w:caps/>
          <w:sz w:val="40"/>
          <w:szCs w:val="40"/>
          <w:lang w:eastAsia="ru-RU"/>
        </w:rPr>
      </w:r>
      <w:r>
        <w:rPr>
          <w:rFonts w:ascii="Arial" w:hAnsi="Arial" w:eastAsia="Times New Roman" w:cs="Arial"/>
          <w:b/>
          <w:caps/>
          <w:sz w:val="40"/>
          <w:szCs w:val="40"/>
          <w:lang w:eastAsia="ru-RU"/>
        </w:rPr>
      </w:r>
    </w:p>
    <w:p>
      <w:pPr>
        <w:jc w:val="center"/>
        <w:rPr>
          <w:rFonts w:ascii="Arial" w:hAnsi="Arial" w:eastAsia="Times New Roman" w:cs="Arial"/>
          <w:b/>
          <w:caps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caps/>
          <w:sz w:val="40"/>
          <w:szCs w:val="40"/>
          <w:lang w:eastAsia="ru-RU"/>
        </w:rPr>
        <w:t xml:space="preserve">«красненский район»</w:t>
      </w:r>
      <w:r>
        <w:rPr>
          <w:rFonts w:ascii="Arial" w:hAnsi="Arial" w:eastAsia="Times New Roman" w:cs="Arial"/>
          <w:b/>
          <w:caps/>
          <w:sz w:val="40"/>
          <w:szCs w:val="40"/>
          <w:lang w:eastAsia="ru-RU"/>
        </w:rPr>
      </w:r>
      <w:r>
        <w:rPr>
          <w:rFonts w:ascii="Arial" w:hAnsi="Arial" w:eastAsia="Times New Roman" w:cs="Arial"/>
          <w:b/>
          <w:caps/>
          <w:sz w:val="40"/>
          <w:szCs w:val="40"/>
          <w:lang w:eastAsia="ru-RU"/>
        </w:rPr>
      </w:r>
    </w:p>
    <w:p>
      <w:pPr>
        <w:jc w:val="center"/>
        <w:spacing w:before="120"/>
        <w:rPr>
          <w:rFonts w:ascii="Arial" w:hAnsi="Arial" w:eastAsia="Times New Roman" w:cs="Arial"/>
          <w:caps/>
          <w:spacing w:val="60"/>
          <w:sz w:val="32"/>
          <w:szCs w:val="32"/>
          <w:lang w:eastAsia="ru-RU"/>
        </w:rPr>
      </w:pPr>
      <w:r>
        <w:rPr>
          <w:rFonts w:ascii="Arial" w:hAnsi="Arial" w:eastAsia="Times New Roman" w:cs="Arial"/>
          <w:caps/>
          <w:spacing w:val="60"/>
          <w:sz w:val="32"/>
          <w:szCs w:val="32"/>
          <w:lang w:eastAsia="ru-RU"/>
        </w:rPr>
        <w:t xml:space="preserve">ПОСТАНОВЛЕНИЕ</w:t>
      </w:r>
      <w:r>
        <w:rPr>
          <w:rFonts w:ascii="Arial" w:hAnsi="Arial" w:eastAsia="Times New Roman" w:cs="Arial"/>
          <w:caps/>
          <w:spacing w:val="60"/>
          <w:sz w:val="32"/>
          <w:szCs w:val="32"/>
          <w:lang w:eastAsia="ru-RU"/>
        </w:rPr>
      </w:r>
      <w:r>
        <w:rPr>
          <w:rFonts w:ascii="Arial" w:hAnsi="Arial" w:eastAsia="Times New Roman" w:cs="Arial"/>
          <w:caps/>
          <w:spacing w:val="60"/>
          <w:sz w:val="32"/>
          <w:szCs w:val="32"/>
          <w:lang w:eastAsia="ru-RU"/>
        </w:rPr>
      </w:r>
    </w:p>
    <w:p>
      <w:pPr>
        <w:jc w:val="center"/>
        <w:spacing w:before="120"/>
        <w:rPr>
          <w:rFonts w:ascii="Arial" w:hAnsi="Arial" w:eastAsia="Times New Roman" w:cs="Arial"/>
          <w:b/>
          <w:sz w:val="17"/>
          <w:szCs w:val="17"/>
          <w:lang w:eastAsia="ru-RU"/>
        </w:rPr>
      </w:pPr>
      <w:r>
        <w:rPr>
          <w:rFonts w:ascii="Arial" w:hAnsi="Arial" w:eastAsia="Times New Roman" w:cs="Arial"/>
          <w:b/>
          <w:sz w:val="17"/>
          <w:szCs w:val="17"/>
          <w:lang w:eastAsia="ru-RU"/>
        </w:rPr>
        <w:t xml:space="preserve">с. </w:t>
      </w:r>
      <w:r>
        <w:rPr>
          <w:rFonts w:ascii="Arial" w:hAnsi="Arial" w:eastAsia="Times New Roman" w:cs="Arial"/>
          <w:b/>
          <w:sz w:val="17"/>
          <w:szCs w:val="17"/>
          <w:lang w:eastAsia="ru-RU"/>
        </w:rPr>
        <w:t xml:space="preserve">Новоуколово</w:t>
      </w:r>
      <w:r>
        <w:rPr>
          <w:rFonts w:ascii="Arial" w:hAnsi="Arial" w:eastAsia="Times New Roman" w:cs="Arial"/>
          <w:b/>
          <w:sz w:val="17"/>
          <w:szCs w:val="17"/>
          <w:lang w:eastAsia="ru-RU"/>
        </w:rPr>
      </w:r>
      <w:r>
        <w:rPr>
          <w:rFonts w:ascii="Arial" w:hAnsi="Arial" w:eastAsia="Times New Roman" w:cs="Arial"/>
          <w:b/>
          <w:sz w:val="17"/>
          <w:szCs w:val="17"/>
          <w:lang w:eastAsia="ru-RU"/>
        </w:rPr>
      </w:r>
    </w:p>
    <w:p>
      <w:pPr>
        <w:jc w:val="center"/>
        <w:spacing w:before="120"/>
        <w:rPr>
          <w:rFonts w:ascii="Arial" w:hAnsi="Arial" w:eastAsia="Times New Roman" w:cs="Arial"/>
          <w:b/>
          <w:sz w:val="17"/>
          <w:szCs w:val="17"/>
          <w:lang w:eastAsia="ru-RU"/>
        </w:rPr>
      </w:pPr>
      <w:r>
        <w:rPr>
          <w:rFonts w:ascii="Arial" w:hAnsi="Arial" w:eastAsia="Times New Roman" w:cs="Arial"/>
          <w:b/>
          <w:sz w:val="17"/>
          <w:szCs w:val="17"/>
          <w:lang w:eastAsia="ru-RU"/>
        </w:rPr>
      </w:r>
      <w:r>
        <w:rPr>
          <w:rFonts w:ascii="Arial" w:hAnsi="Arial" w:eastAsia="Times New Roman" w:cs="Arial"/>
          <w:b/>
          <w:sz w:val="17"/>
          <w:szCs w:val="17"/>
          <w:lang w:eastAsia="ru-RU"/>
        </w:rPr>
      </w:r>
      <w:r>
        <w:rPr>
          <w:rFonts w:ascii="Arial" w:hAnsi="Arial" w:eastAsia="Times New Roman" w:cs="Arial"/>
          <w:b/>
          <w:sz w:val="17"/>
          <w:szCs w:val="17"/>
          <w:lang w:eastAsia="ru-RU"/>
        </w:rPr>
      </w:r>
    </w:p>
    <w:p>
      <w:pPr>
        <w:jc w:val="both"/>
        <w:rPr>
          <w:rFonts w:ascii="Arial" w:hAnsi="Arial" w:eastAsia="Times New Roman" w:cs="Arial"/>
          <w:b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sz w:val="18"/>
          <w:szCs w:val="18"/>
          <w:lang w:eastAsia="ru-RU"/>
        </w:rPr>
        <w:t xml:space="preserve">«_____»___________________20____г.                                                                                              №___________     </w:t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</w:p>
    <w:p>
      <w:pPr>
        <w:jc w:val="both"/>
        <w:rPr>
          <w:rFonts w:ascii="Arial" w:hAnsi="Arial" w:eastAsia="Times New Roman" w:cs="Arial"/>
          <w:b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sz w:val="18"/>
          <w:szCs w:val="18"/>
          <w:lang w:eastAsia="ru-RU"/>
        </w:rPr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</w:p>
    <w:p>
      <w:pPr>
        <w:jc w:val="both"/>
        <w:rPr>
          <w:rFonts w:ascii="Arial" w:hAnsi="Arial" w:eastAsia="Times New Roman" w:cs="Arial"/>
          <w:b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sz w:val="18"/>
          <w:szCs w:val="18"/>
          <w:lang w:eastAsia="ru-RU"/>
        </w:rPr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</w:p>
    <w:p>
      <w:pPr>
        <w:jc w:val="both"/>
        <w:rPr>
          <w:rFonts w:ascii="Arial" w:hAnsi="Arial" w:eastAsia="Times New Roman" w:cs="Arial"/>
          <w:b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sz w:val="18"/>
          <w:szCs w:val="18"/>
          <w:lang w:eastAsia="ru-RU"/>
        </w:rPr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</w:p>
    <w:p>
      <w:pPr>
        <w:jc w:val="both"/>
        <w:rPr>
          <w:rFonts w:ascii="Arial" w:hAnsi="Arial" w:eastAsia="Times New Roman" w:cs="Arial"/>
          <w:b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sz w:val="18"/>
          <w:szCs w:val="18"/>
          <w:lang w:eastAsia="ru-RU"/>
        </w:rPr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</w:p>
    <w:p>
      <w:pPr>
        <w:jc w:val="both"/>
        <w:rPr>
          <w:rFonts w:ascii="Arial" w:hAnsi="Arial" w:eastAsia="Times New Roman" w:cs="Arial"/>
          <w:b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sz w:val="18"/>
          <w:szCs w:val="18"/>
          <w:lang w:eastAsia="ru-RU"/>
        </w:rPr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  <w:r>
        <w:rPr>
          <w:rFonts w:ascii="Arial" w:hAnsi="Arial" w:eastAsia="Times New Roman" w:cs="Arial"/>
          <w:b/>
          <w:sz w:val="18"/>
          <w:szCs w:val="18"/>
          <w:lang w:eastAsia="ru-RU"/>
        </w:rPr>
      </w:r>
    </w:p>
    <w:p>
      <w:pPr>
        <w:rPr>
          <w:rFonts w:eastAsia="Times New Roman" w:cs="Times New Roman"/>
          <w:b/>
          <w:bCs/>
          <w:szCs w:val="28"/>
        </w:rPr>
      </w:pPr>
      <w:r>
        <w:rPr>
          <w:b/>
          <w:szCs w:val="28"/>
        </w:rPr>
        <w:t xml:space="preserve">Об утверждении муниципальной  программы</w:t>
      </w:r>
      <w:r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</w:r>
      <w:r>
        <w:rPr>
          <w:rFonts w:eastAsia="Times New Roman" w:cs="Times New Roman"/>
          <w:b/>
          <w:bCs/>
          <w:szCs w:val="28"/>
        </w:rPr>
      </w:r>
    </w:p>
    <w:p>
      <w:pPr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«Социально-экономическое развитие </w:t>
      </w:r>
      <w:r>
        <w:rPr>
          <w:rFonts w:eastAsia="Times New Roman" w:cs="Times New Roman"/>
          <w:b/>
          <w:bCs/>
          <w:szCs w:val="28"/>
        </w:rPr>
        <w:t xml:space="preserve">Новоуколовского</w:t>
      </w:r>
      <w:r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</w:r>
      <w:r>
        <w:rPr>
          <w:rFonts w:eastAsia="Times New Roman" w:cs="Times New Roman"/>
          <w:b/>
          <w:bCs/>
          <w:szCs w:val="28"/>
        </w:rPr>
      </w:r>
    </w:p>
    <w:p>
      <w:pPr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сельского поселения муниципального района </w:t>
      </w:r>
      <w:r>
        <w:rPr>
          <w:rFonts w:eastAsia="Times New Roman" w:cs="Times New Roman"/>
          <w:b/>
          <w:bCs/>
          <w:szCs w:val="28"/>
        </w:rPr>
      </w:r>
      <w:r>
        <w:rPr>
          <w:rFonts w:eastAsia="Times New Roman" w:cs="Times New Roman"/>
          <w:b/>
          <w:bCs/>
          <w:szCs w:val="28"/>
        </w:rPr>
      </w:r>
    </w:p>
    <w:p>
      <w:pPr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«Красненский район» Белгородской области</w:t>
      </w:r>
      <w:r>
        <w:rPr>
          <w:rFonts w:eastAsia="Times New Roman" w:cs="Times New Roman"/>
          <w:b/>
          <w:bCs/>
          <w:szCs w:val="28"/>
        </w:rPr>
        <w:t xml:space="preserve">»</w:t>
      </w:r>
      <w:r>
        <w:rPr>
          <w:rFonts w:eastAsia="Times New Roman" w:cs="Times New Roman"/>
          <w:b/>
          <w:bCs/>
          <w:szCs w:val="28"/>
        </w:rPr>
      </w:r>
      <w:r>
        <w:rPr>
          <w:rFonts w:eastAsia="Times New Roman" w:cs="Times New Roman"/>
          <w:b/>
          <w:bCs/>
          <w:szCs w:val="28"/>
        </w:rPr>
      </w:r>
    </w:p>
    <w:p>
      <w:r/>
      <w:r/>
    </w:p>
    <w:p>
      <w:pPr>
        <w:jc w:val="center"/>
      </w:pPr>
      <w:r/>
      <w:r/>
    </w:p>
    <w:p>
      <w:pPr>
        <w:ind w:firstLine="708"/>
        <w:jc w:val="both"/>
        <w:spacing w:line="240" w:lineRule="atLeast"/>
        <w:rPr>
          <w:bCs/>
          <w:szCs w:val="28"/>
        </w:rPr>
      </w:pPr>
      <w:r>
        <w:rPr>
          <w:szCs w:val="28"/>
        </w:rPr>
        <w:t xml:space="preserve">В соответствии со статьей 179 Бюджетного кодекса Российской Федерации, статьей 37 Федерального зако</w:t>
      </w:r>
      <w:r>
        <w:rPr>
          <w:szCs w:val="28"/>
        </w:rPr>
        <w:t xml:space="preserve">на от 28 июня 2014 мая 2013 года № 104-ФЗ «О внесении изменений в Бюджетный кодекс Российской Федерации и отдельные законодательные акты Российской Федерации в связи совершенствованием бюджетного процесса», постановлением администрации </w:t>
      </w:r>
      <w:r>
        <w:rPr>
          <w:szCs w:val="28"/>
        </w:rPr>
        <w:t xml:space="preserve">Новоуколовского</w:t>
      </w:r>
      <w:r>
        <w:rPr>
          <w:szCs w:val="28"/>
        </w:rPr>
        <w:t xml:space="preserve"> сель</w:t>
      </w:r>
      <w:r>
        <w:rPr>
          <w:szCs w:val="28"/>
        </w:rPr>
        <w:t xml:space="preserve">ского поселения о</w:t>
      </w:r>
      <w:r>
        <w:rPr>
          <w:szCs w:val="28"/>
          <w:highlight w:val="white"/>
        </w:rPr>
        <w:t xml:space="preserve">т 14 ноября 2024 года № 2</w:t>
      </w:r>
      <w:r>
        <w:rPr>
          <w:szCs w:val="28"/>
        </w:rPr>
        <w:t xml:space="preserve">4</w:t>
      </w:r>
      <w:r>
        <w:rPr>
          <w:szCs w:val="28"/>
          <w:highlight w:val="white"/>
        </w:rPr>
        <w:t xml:space="preserve"> </w:t>
      </w:r>
      <w:r>
        <w:rPr>
          <w:szCs w:val="28"/>
        </w:rPr>
        <w:t xml:space="preserve">«</w:t>
      </w:r>
      <w:r>
        <w:rPr>
          <w:bCs/>
          <w:szCs w:val="28"/>
        </w:rPr>
        <w:t xml:space="preserve">Об утверждении Положения о системе управления муниципальными программами </w:t>
      </w:r>
      <w:r>
        <w:rPr>
          <w:bCs/>
          <w:szCs w:val="28"/>
        </w:rPr>
        <w:t xml:space="preserve">Новоуколовского</w:t>
      </w:r>
      <w:r>
        <w:rPr>
          <w:bCs/>
          <w:szCs w:val="28"/>
        </w:rPr>
        <w:t xml:space="preserve"> сельского поселения муниципального района «Красненский район» Белгородской области», в целях совершенствования программно-</w:t>
      </w:r>
      <w:r>
        <w:rPr>
          <w:bCs/>
          <w:szCs w:val="28"/>
        </w:rPr>
        <w:t xml:space="preserve">целевого планирования деятельности сельского поселения, администрация </w:t>
      </w:r>
      <w:r>
        <w:rPr>
          <w:bCs/>
          <w:szCs w:val="28"/>
        </w:rPr>
        <w:t xml:space="preserve">Новоуколовского</w:t>
      </w:r>
      <w:r>
        <w:rPr>
          <w:bCs/>
          <w:szCs w:val="28"/>
        </w:rPr>
        <w:t xml:space="preserve"> сельского поселения </w:t>
      </w:r>
      <w:r>
        <w:rPr>
          <w:b/>
          <w:bCs/>
          <w:spacing w:val="69"/>
          <w:szCs w:val="28"/>
        </w:rPr>
        <w:t xml:space="preserve">постановляет: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both"/>
        <w:tabs>
          <w:tab w:val="left" w:pos="1080" w:leader="none"/>
        </w:tabs>
        <w:rPr>
          <w:szCs w:val="28"/>
        </w:rPr>
      </w:pPr>
      <w:r>
        <w:rPr>
          <w:rFonts w:eastAsia="Times New Roman" w:cs="Times New Roman"/>
          <w:bCs/>
          <w:szCs w:val="28"/>
        </w:rPr>
        <w:t xml:space="preserve">            1. </w:t>
      </w:r>
      <w:r>
        <w:rPr>
          <w:szCs w:val="28"/>
        </w:rPr>
        <w:t xml:space="preserve">Утвердить муниципальную программу </w:t>
      </w:r>
      <w:r>
        <w:rPr>
          <w:rFonts w:eastAsia="Times New Roman" w:cs="Times New Roman"/>
          <w:bCs/>
          <w:szCs w:val="28"/>
        </w:rPr>
        <w:t xml:space="preserve"> «Социально-экономическое развитие  </w:t>
      </w:r>
      <w:r>
        <w:rPr>
          <w:rFonts w:eastAsia="Times New Roman" w:cs="Times New Roman"/>
          <w:bCs/>
          <w:szCs w:val="28"/>
        </w:rPr>
        <w:t xml:space="preserve">Новоуколовского</w:t>
      </w:r>
      <w:r>
        <w:rPr>
          <w:rFonts w:eastAsia="Times New Roman" w:cs="Times New Roman"/>
          <w:bCs/>
          <w:szCs w:val="28"/>
        </w:rPr>
        <w:t xml:space="preserve"> сельского поселения муниципального </w:t>
      </w:r>
      <w:r>
        <w:rPr>
          <w:rFonts w:eastAsia="Times New Roman" w:cs="Times New Roman"/>
          <w:bCs/>
          <w:szCs w:val="28"/>
        </w:rPr>
        <w:t xml:space="preserve">района «Красненский район» Белгородской области на 2025 – 2030 годы»</w:t>
      </w:r>
      <w:r>
        <w:rPr>
          <w:szCs w:val="28"/>
        </w:rPr>
        <w:t xml:space="preserve"> (далее - Программа) (прилагается).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tabs>
          <w:tab w:val="left" w:pos="1080" w:leader="none"/>
          <w:tab w:val="num" w:pos="3048" w:leader="none"/>
        </w:tabs>
        <w:rPr>
          <w:szCs w:val="28"/>
        </w:rPr>
      </w:pPr>
      <w:r>
        <w:rPr>
          <w:rFonts w:eastAsia="Times New Roman" w:cs="Times New Roman"/>
          <w:bCs/>
          <w:szCs w:val="28"/>
        </w:rPr>
        <w:t xml:space="preserve">  </w:t>
      </w:r>
      <w:r>
        <w:rPr>
          <w:szCs w:val="28"/>
        </w:rPr>
        <w:t xml:space="preserve">2. </w:t>
      </w:r>
      <w:r>
        <w:rPr>
          <w:szCs w:val="28"/>
        </w:rPr>
        <w:t xml:space="preserve">С 01 января 2025 года </w:t>
      </w:r>
      <w:r>
        <w:rPr>
          <w:szCs w:val="28"/>
        </w:rPr>
        <w:t xml:space="preserve">п</w:t>
      </w:r>
      <w:r>
        <w:rPr>
          <w:szCs w:val="28"/>
        </w:rPr>
        <w:t xml:space="preserve">ризнать утратившим силу постановление администрации </w:t>
      </w:r>
      <w:r>
        <w:rPr>
          <w:szCs w:val="28"/>
        </w:rPr>
        <w:t xml:space="preserve">Новоуколовского</w:t>
      </w:r>
      <w:r>
        <w:rPr>
          <w:szCs w:val="28"/>
        </w:rPr>
        <w:t xml:space="preserve"> сельского поселения от </w:t>
      </w:r>
      <w:r>
        <w:rPr>
          <w:szCs w:val="28"/>
        </w:rPr>
        <w:t xml:space="preserve"> 14.01.2021 г. № 1 «Об утверждении муниципальной программы </w:t>
      </w:r>
      <w:r>
        <w:rPr>
          <w:szCs w:val="28"/>
        </w:rPr>
        <w:t xml:space="preserve">Новоуколовского</w:t>
      </w:r>
      <w:r>
        <w:rPr>
          <w:szCs w:val="28"/>
        </w:rPr>
        <w:t xml:space="preserve"> сельского поселения «Социально-экономическое развитие </w:t>
      </w:r>
      <w:r>
        <w:rPr>
          <w:szCs w:val="28"/>
        </w:rPr>
        <w:t xml:space="preserve">Новоуколовского</w:t>
      </w:r>
      <w:r>
        <w:rPr>
          <w:szCs w:val="28"/>
        </w:rPr>
        <w:t xml:space="preserve"> сельского поселения»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   3. Заместителю главы администрации </w:t>
      </w:r>
      <w:r>
        <w:rPr>
          <w:szCs w:val="28"/>
        </w:rPr>
        <w:t xml:space="preserve">Новоуколовского</w:t>
      </w:r>
      <w:r>
        <w:rPr>
          <w:szCs w:val="28"/>
        </w:rPr>
        <w:t xml:space="preserve"> се</w:t>
      </w:r>
      <w:r>
        <w:rPr>
          <w:szCs w:val="28"/>
        </w:rPr>
        <w:t xml:space="preserve">льского поселения (</w:t>
      </w:r>
      <w:r>
        <w:rPr>
          <w:szCs w:val="28"/>
        </w:rPr>
        <w:t xml:space="preserve">Чеченевой</w:t>
      </w:r>
      <w:r>
        <w:rPr>
          <w:szCs w:val="28"/>
        </w:rPr>
        <w:t xml:space="preserve"> Н.Н.) обнародовать настоящее постановление в общедоступных местах:  </w:t>
      </w:r>
      <w:r>
        <w:rPr>
          <w:color w:val="262626"/>
          <w:szCs w:val="28"/>
        </w:rPr>
        <w:t xml:space="preserve">Новоуколовская</w:t>
      </w:r>
      <w:r>
        <w:rPr>
          <w:color w:val="262626"/>
          <w:szCs w:val="28"/>
        </w:rPr>
        <w:t xml:space="preserve"> сельская модельная библиотека, </w:t>
      </w:r>
      <w:r>
        <w:rPr>
          <w:color w:val="262626"/>
          <w:szCs w:val="28"/>
        </w:rPr>
        <w:t xml:space="preserve">Новоуколовский</w:t>
      </w:r>
      <w:r>
        <w:rPr>
          <w:color w:val="262626"/>
          <w:szCs w:val="28"/>
        </w:rPr>
        <w:t xml:space="preserve"> модельный дом культуры, </w:t>
      </w:r>
      <w:r>
        <w:rPr>
          <w:color w:val="262626"/>
          <w:szCs w:val="28"/>
        </w:rPr>
        <w:t xml:space="preserve">Новоуколовская</w:t>
      </w:r>
      <w:r>
        <w:rPr>
          <w:color w:val="262626"/>
          <w:szCs w:val="28"/>
        </w:rPr>
        <w:t xml:space="preserve"> средняя школа, </w:t>
      </w:r>
      <w:r>
        <w:rPr>
          <w:color w:val="262626"/>
          <w:szCs w:val="28"/>
        </w:rPr>
        <w:t xml:space="preserve">Широкинский</w:t>
      </w:r>
      <w:r>
        <w:rPr>
          <w:color w:val="262626"/>
          <w:szCs w:val="28"/>
        </w:rPr>
        <w:t xml:space="preserve"> дом культуры, Каменский сельский</w:t>
      </w:r>
      <w:r>
        <w:rPr>
          <w:color w:val="262626"/>
          <w:szCs w:val="28"/>
        </w:rPr>
        <w:t xml:space="preserve"> клуб, </w:t>
      </w:r>
      <w:r>
        <w:rPr>
          <w:color w:val="262626"/>
          <w:szCs w:val="28"/>
        </w:rPr>
        <w:t xml:space="preserve">Флюговский</w:t>
      </w:r>
      <w:r>
        <w:rPr>
          <w:color w:val="262626"/>
          <w:szCs w:val="28"/>
        </w:rPr>
        <w:t xml:space="preserve"> сельский клуб и разместить на официальном сайте администрации </w:t>
      </w:r>
      <w:r>
        <w:rPr>
          <w:color w:val="262626"/>
          <w:szCs w:val="28"/>
        </w:rPr>
        <w:t xml:space="preserve">Новоуколовского</w:t>
      </w:r>
      <w:r>
        <w:rPr>
          <w:color w:val="262626"/>
          <w:szCs w:val="28"/>
        </w:rPr>
        <w:t xml:space="preserve"> сельского поселения по адресу: https://novoukolovskoe-r31.gosweb.gosuslugi.ru</w:t>
      </w:r>
      <w:r>
        <w:rPr>
          <w:szCs w:val="28"/>
        </w:rPr>
        <w:t xml:space="preserve">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rFonts w:eastAsia="Times New Roman" w:cs="Times New Roman"/>
          <w:bCs/>
          <w:szCs w:val="28"/>
        </w:rPr>
        <w:t xml:space="preserve">  4.  Настоящее постановление вступает в силу с 01 января 2025 года.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rFonts w:eastAsia="Times New Roman" w:cs="Times New Roman"/>
          <w:bCs/>
          <w:szCs w:val="28"/>
        </w:rPr>
        <w:t xml:space="preserve">  5. Контроль, за исполнением настоящего постановления, возложить на главу администрации </w:t>
      </w:r>
      <w:r>
        <w:rPr>
          <w:rFonts w:eastAsia="Times New Roman" w:cs="Times New Roman"/>
          <w:bCs/>
          <w:szCs w:val="28"/>
        </w:rPr>
        <w:t xml:space="preserve">Новоуколовского</w:t>
      </w:r>
      <w:r>
        <w:rPr>
          <w:rFonts w:eastAsia="Times New Roman" w:cs="Times New Roman"/>
          <w:bCs/>
          <w:szCs w:val="28"/>
        </w:rPr>
        <w:t xml:space="preserve"> сельского поселения Киселеву С.Н.</w:t>
      </w: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>
        <w:rPr>
          <w:rFonts w:eastAsia="Times New Roman" w:cs="Times New Roman"/>
          <w:b/>
          <w:bCs/>
          <w:szCs w:val="28"/>
        </w:rPr>
        <w:t xml:space="preserve">           Глава администрации</w:t>
      </w:r>
      <w:r/>
    </w:p>
    <w:p>
      <w:r>
        <w:rPr>
          <w:rFonts w:eastAsia="Times New Roman" w:cs="Times New Roman"/>
          <w:b/>
          <w:bCs/>
          <w:szCs w:val="28"/>
        </w:rPr>
        <w:t xml:space="preserve">Новоуколовского</w:t>
      </w:r>
      <w:r>
        <w:rPr>
          <w:rFonts w:eastAsia="Times New Roman" w:cs="Times New Roman"/>
          <w:b/>
          <w:bCs/>
          <w:szCs w:val="28"/>
        </w:rPr>
        <w:t xml:space="preserve">  сельского поселения</w:t>
      </w:r>
      <w:r>
        <w:rPr>
          <w:rFonts w:eastAsia="Times New Roman" w:cs="Times New Roman"/>
          <w:b/>
          <w:bCs/>
          <w:szCs w:val="28"/>
        </w:rPr>
        <w:tab/>
        <w:t xml:space="preserve">                            </w:t>
      </w:r>
      <w:r>
        <w:rPr>
          <w:rFonts w:eastAsia="Times New Roman" w:cs="Times New Roman"/>
          <w:b/>
          <w:bCs/>
          <w:szCs w:val="28"/>
        </w:rPr>
        <w:t xml:space="preserve">С.Н.Киселева</w:t>
      </w:r>
      <w:r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ascii="Arial" w:hAnsi="Arial" w:eastAsia="Times New Roman" w:cs="Arial"/>
          <w:b/>
          <w:sz w:val="18"/>
          <w:szCs w:val="18"/>
          <w:lang w:eastAsia="ru-RU"/>
        </w:rPr>
        <w:t xml:space="preserve">    </w:t>
      </w:r>
      <w:r>
        <w:rPr>
          <w:rFonts w:ascii="Arial" w:hAnsi="Arial" w:eastAsia="Times New Roman" w:cs="Arial"/>
          <w:b/>
          <w:sz w:val="18"/>
          <w:szCs w:val="18"/>
          <w:lang w:eastAsia="ru-RU"/>
        </w:rPr>
        <w:t xml:space="preserve">     </w:t>
      </w:r>
      <w:r>
        <w:rPr>
          <w:rFonts w:ascii="Arial" w:hAnsi="Arial" w:eastAsia="Times New Roman" w:cs="Arial"/>
          <w:b/>
          <w:sz w:val="18"/>
          <w:szCs w:val="18"/>
          <w:lang w:eastAsia="ru-RU"/>
        </w:rPr>
        <w:tab/>
      </w:r>
      <w:r>
        <w:rPr>
          <w:rFonts w:ascii="Arial" w:hAnsi="Arial" w:eastAsia="Times New Roman" w:cs="Arial"/>
          <w:b/>
          <w:sz w:val="18"/>
          <w:szCs w:val="18"/>
          <w:lang w:eastAsia="ru-RU"/>
        </w:rPr>
        <w:tab/>
      </w:r>
      <w:r>
        <w:rPr>
          <w:rFonts w:ascii="Arial" w:hAnsi="Arial" w:eastAsia="Times New Roman" w:cs="Arial"/>
          <w:b/>
          <w:sz w:val="18"/>
          <w:szCs w:val="18"/>
          <w:lang w:eastAsia="ru-RU"/>
        </w:rPr>
        <w:tab/>
      </w:r>
      <w:r>
        <w:rPr>
          <w:rFonts w:ascii="Arial" w:hAnsi="Arial" w:eastAsia="Times New Roman" w:cs="Arial"/>
          <w:b/>
          <w:sz w:val="18"/>
          <w:szCs w:val="18"/>
          <w:lang w:eastAsia="ru-RU"/>
        </w:rPr>
        <w:tab/>
      </w:r>
      <w:r>
        <w:rPr>
          <w:rFonts w:ascii="Arial" w:hAnsi="Arial" w:eastAsia="Times New Roman" w:cs="Arial"/>
          <w:b/>
          <w:sz w:val="18"/>
          <w:szCs w:val="18"/>
          <w:lang w:eastAsia="ru-RU"/>
        </w:rPr>
        <w:tab/>
      </w:r>
      <w:r>
        <w:rPr>
          <w:rFonts w:ascii="Arial" w:hAnsi="Arial" w:eastAsia="Times New Roman" w:cs="Arial"/>
          <w:b/>
          <w:sz w:val="18"/>
          <w:szCs w:val="18"/>
          <w:lang w:eastAsia="ru-RU"/>
        </w:rPr>
        <w:tab/>
        <w:t xml:space="preserve">                                                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r>
        <w:t xml:space="preserve">                                                                                             УТВЕРЖДЕНА</w:t>
      </w:r>
      <w:r/>
    </w:p>
    <w:p>
      <w:r>
        <w:t xml:space="preserve">                                                                          постановлением администрации</w:t>
      </w:r>
      <w:r/>
    </w:p>
    <w:p>
      <w:r>
        <w:t xml:space="preserve">                                                                     </w:t>
      </w:r>
      <w:r>
        <w:t xml:space="preserve">Новоуколовского</w:t>
      </w:r>
      <w:r>
        <w:t xml:space="preserve"> сельского поселения </w:t>
      </w:r>
      <w:r/>
    </w:p>
    <w:p>
      <w:r>
        <w:t xml:space="preserve">                                               </w:t>
      </w:r>
      <w:r>
        <w:t xml:space="preserve">                             от «__» ______ 2024 года № ____</w:t>
      </w:r>
      <w:r/>
    </w:p>
    <w:p>
      <w:r/>
      <w:r/>
    </w:p>
    <w:p>
      <w:r/>
      <w:r/>
    </w:p>
    <w:p>
      <w:r/>
      <w:r/>
    </w:p>
    <w:p>
      <w:r/>
      <w:r/>
    </w:p>
    <w:p>
      <w:pPr>
        <w:rPr>
          <w:sz w:val="48"/>
          <w:szCs w:val="48"/>
        </w:rPr>
      </w:pPr>
      <w:r>
        <w:rPr>
          <w:sz w:val="48"/>
          <w:szCs w:val="48"/>
        </w:rPr>
      </w:r>
      <w:r>
        <w:rPr>
          <w:sz w:val="48"/>
          <w:szCs w:val="48"/>
        </w:rPr>
      </w:r>
      <w:r>
        <w:rPr>
          <w:sz w:val="48"/>
          <w:szCs w:val="48"/>
        </w:rPr>
      </w:r>
    </w:p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Муниципальная программа</w:t>
      </w:r>
      <w:r>
        <w:rPr>
          <w:sz w:val="48"/>
          <w:szCs w:val="48"/>
        </w:rPr>
      </w:r>
      <w:r>
        <w:rPr>
          <w:sz w:val="48"/>
          <w:szCs w:val="48"/>
        </w:rPr>
      </w:r>
    </w:p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«Социально-экономическое развитие </w:t>
      </w:r>
      <w:r>
        <w:rPr>
          <w:sz w:val="48"/>
          <w:szCs w:val="48"/>
        </w:rPr>
        <w:t xml:space="preserve">Новоуколовского</w:t>
      </w:r>
      <w:r>
        <w:rPr>
          <w:sz w:val="48"/>
          <w:szCs w:val="48"/>
        </w:rPr>
        <w:t xml:space="preserve"> сельского поселения муниципального района «Красненский район» Белгородской области</w:t>
      </w:r>
      <w:r>
        <w:rPr>
          <w:sz w:val="48"/>
          <w:szCs w:val="48"/>
        </w:rPr>
        <w:t xml:space="preserve">»</w:t>
      </w:r>
      <w:r>
        <w:rPr>
          <w:sz w:val="48"/>
          <w:szCs w:val="48"/>
        </w:rPr>
      </w:r>
      <w:r>
        <w:rPr>
          <w:sz w:val="48"/>
          <w:szCs w:val="48"/>
        </w:rPr>
      </w:r>
    </w:p>
    <w:p>
      <w:pPr>
        <w:jc w:val="center"/>
        <w:rPr>
          <w:sz w:val="48"/>
          <w:szCs w:val="48"/>
        </w:rPr>
      </w:pPr>
      <w:r>
        <w:rPr>
          <w:sz w:val="48"/>
          <w:szCs w:val="48"/>
        </w:rPr>
      </w:r>
      <w:r>
        <w:rPr>
          <w:sz w:val="48"/>
          <w:szCs w:val="48"/>
        </w:rPr>
      </w:r>
      <w:r>
        <w:rPr>
          <w:sz w:val="48"/>
          <w:szCs w:val="48"/>
        </w:rPr>
      </w:r>
    </w:p>
    <w:p>
      <w:pPr>
        <w:rPr>
          <w:sz w:val="48"/>
          <w:szCs w:val="48"/>
        </w:rPr>
      </w:pPr>
      <w:r>
        <w:rPr>
          <w:sz w:val="48"/>
          <w:szCs w:val="48"/>
        </w:rPr>
      </w:r>
      <w:r>
        <w:rPr>
          <w:sz w:val="48"/>
          <w:szCs w:val="48"/>
        </w:rPr>
      </w:r>
      <w:r>
        <w:rPr>
          <w:sz w:val="48"/>
          <w:szCs w:val="48"/>
        </w:rPr>
      </w:r>
    </w:p>
    <w:p>
      <w:pPr>
        <w:rPr>
          <w:sz w:val="48"/>
          <w:szCs w:val="48"/>
        </w:rPr>
      </w:pPr>
      <w:r>
        <w:rPr>
          <w:sz w:val="48"/>
          <w:szCs w:val="48"/>
        </w:rPr>
      </w:r>
      <w:r>
        <w:rPr>
          <w:sz w:val="48"/>
          <w:szCs w:val="48"/>
        </w:rPr>
      </w:r>
      <w:r>
        <w:rPr>
          <w:sz w:val="48"/>
          <w:szCs w:val="48"/>
        </w:rPr>
      </w:r>
    </w:p>
    <w:p>
      <w:pPr>
        <w:jc w:val="center"/>
        <w:spacing w:line="360" w:lineRule="auto"/>
        <w:rPr>
          <w:b/>
          <w:sz w:val="30"/>
          <w:szCs w:val="32"/>
        </w:rPr>
      </w:pPr>
      <w:r>
        <w:rPr>
          <w:b/>
          <w:sz w:val="30"/>
          <w:szCs w:val="32"/>
        </w:rPr>
        <w:t xml:space="preserve">Ответственный исполнитель:</w:t>
      </w:r>
      <w:r>
        <w:rPr>
          <w:b/>
          <w:sz w:val="30"/>
          <w:szCs w:val="32"/>
        </w:rPr>
      </w:r>
      <w:r>
        <w:rPr>
          <w:b/>
          <w:sz w:val="30"/>
          <w:szCs w:val="32"/>
        </w:rPr>
      </w:r>
    </w:p>
    <w:p>
      <w:pPr>
        <w:jc w:val="center"/>
        <w:spacing w:line="360" w:lineRule="auto"/>
        <w:rPr>
          <w:b/>
          <w:sz w:val="30"/>
          <w:szCs w:val="32"/>
        </w:rPr>
      </w:pPr>
      <w:r>
        <w:rPr>
          <w:b/>
          <w:sz w:val="30"/>
          <w:szCs w:val="32"/>
        </w:rPr>
        <w:t xml:space="preserve">Администрация </w:t>
      </w:r>
      <w:r>
        <w:rPr>
          <w:b/>
          <w:sz w:val="30"/>
          <w:szCs w:val="32"/>
        </w:rPr>
        <w:t xml:space="preserve">Новоуколовского</w:t>
      </w:r>
      <w:r>
        <w:rPr>
          <w:b/>
          <w:sz w:val="30"/>
          <w:szCs w:val="32"/>
        </w:rPr>
        <w:t xml:space="preserve"> сельского поселения</w:t>
      </w:r>
      <w:r>
        <w:rPr>
          <w:b/>
          <w:sz w:val="30"/>
          <w:szCs w:val="32"/>
        </w:rPr>
      </w:r>
      <w:r>
        <w:rPr>
          <w:b/>
          <w:sz w:val="30"/>
          <w:szCs w:val="32"/>
        </w:rPr>
      </w:r>
    </w:p>
    <w:p>
      <w:pPr>
        <w:jc w:val="center"/>
        <w:spacing w:line="360" w:lineRule="auto"/>
        <w:rPr>
          <w:b/>
          <w:szCs w:val="28"/>
        </w:rPr>
      </w:pPr>
      <w:r>
        <w:rPr>
          <w:b/>
          <w:sz w:val="30"/>
          <w:szCs w:val="32"/>
        </w:rPr>
        <w:t xml:space="preserve">муниципального района «Красненский район» Белгородской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line="36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sz w:val="30"/>
          <w:szCs w:val="28"/>
        </w:rPr>
      </w:pPr>
      <w:r>
        <w:rPr>
          <w:sz w:val="30"/>
          <w:szCs w:val="28"/>
        </w:rPr>
        <w:t xml:space="preserve">Дата составления                                                         </w:t>
      </w:r>
      <w:r>
        <w:rPr>
          <w:b/>
          <w:sz w:val="30"/>
          <w:szCs w:val="28"/>
        </w:rPr>
        <w:t xml:space="preserve"> </w:t>
      </w:r>
      <w:r>
        <w:rPr>
          <w:sz w:val="30"/>
          <w:szCs w:val="28"/>
        </w:rPr>
        <w:t xml:space="preserve">«___» ноября 2024 года</w:t>
      </w:r>
      <w:r>
        <w:rPr>
          <w:sz w:val="30"/>
          <w:szCs w:val="28"/>
        </w:rPr>
      </w:r>
      <w:r>
        <w:rPr>
          <w:sz w:val="30"/>
          <w:szCs w:val="28"/>
        </w:rPr>
      </w:r>
    </w:p>
    <w:p>
      <w:pPr>
        <w:rPr>
          <w:sz w:val="30"/>
          <w:szCs w:val="28"/>
        </w:rPr>
      </w:pPr>
      <w:r>
        <w:rPr>
          <w:sz w:val="30"/>
          <w:szCs w:val="28"/>
        </w:rPr>
      </w:r>
      <w:r>
        <w:rPr>
          <w:sz w:val="30"/>
          <w:szCs w:val="28"/>
        </w:rPr>
      </w:r>
      <w:r>
        <w:rPr>
          <w:sz w:val="30"/>
          <w:szCs w:val="28"/>
        </w:rPr>
      </w:r>
    </w:p>
    <w:p>
      <w:pPr>
        <w:rPr>
          <w:sz w:val="30"/>
          <w:szCs w:val="28"/>
        </w:rPr>
      </w:pPr>
      <w:r>
        <w:rPr>
          <w:sz w:val="30"/>
          <w:szCs w:val="28"/>
        </w:rPr>
        <w:t xml:space="preserve">Ответственный</w:t>
      </w:r>
      <w:r>
        <w:rPr>
          <w:sz w:val="30"/>
          <w:szCs w:val="28"/>
        </w:rPr>
        <w:t xml:space="preserve"> за</w:t>
      </w:r>
      <w:r>
        <w:rPr>
          <w:sz w:val="30"/>
          <w:szCs w:val="28"/>
        </w:rPr>
        <w:t xml:space="preserve"> разработку:</w:t>
      </w:r>
      <w:r>
        <w:rPr>
          <w:sz w:val="30"/>
          <w:szCs w:val="28"/>
        </w:rPr>
      </w:r>
      <w:r>
        <w:rPr>
          <w:sz w:val="30"/>
          <w:szCs w:val="28"/>
        </w:rPr>
      </w:r>
    </w:p>
    <w:p>
      <w:pPr>
        <w:rPr>
          <w:sz w:val="30"/>
          <w:szCs w:val="28"/>
        </w:rPr>
      </w:pPr>
      <w:r>
        <w:rPr>
          <w:sz w:val="30"/>
          <w:szCs w:val="28"/>
        </w:rPr>
      </w:r>
      <w:r>
        <w:rPr>
          <w:sz w:val="30"/>
          <w:szCs w:val="28"/>
        </w:rPr>
      </w:r>
      <w:r>
        <w:rPr>
          <w:sz w:val="30"/>
          <w:szCs w:val="28"/>
        </w:rPr>
      </w:r>
    </w:p>
    <w:p>
      <w:pPr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Заместитель главы администрации: </w:t>
      </w:r>
      <w:r>
        <w:rPr>
          <w:b/>
          <w:sz w:val="30"/>
          <w:szCs w:val="28"/>
        </w:rPr>
        <w:t xml:space="preserve">Чеченева</w:t>
      </w:r>
      <w:r>
        <w:rPr>
          <w:b/>
          <w:sz w:val="30"/>
          <w:szCs w:val="28"/>
        </w:rPr>
        <w:t xml:space="preserve"> Н.Н.</w:t>
      </w:r>
      <w:r>
        <w:rPr>
          <w:b/>
          <w:sz w:val="30"/>
          <w:szCs w:val="28"/>
        </w:rPr>
      </w:r>
      <w:r>
        <w:rPr>
          <w:b/>
          <w:sz w:val="30"/>
          <w:szCs w:val="28"/>
        </w:rPr>
      </w:r>
    </w:p>
    <w:p>
      <w:pPr>
        <w:rPr>
          <w:b/>
          <w:sz w:val="30"/>
          <w:szCs w:val="28"/>
        </w:rPr>
      </w:pPr>
      <w:r>
        <w:rPr>
          <w:b/>
          <w:sz w:val="30"/>
          <w:szCs w:val="28"/>
        </w:rPr>
      </w:r>
      <w:r>
        <w:rPr>
          <w:b/>
          <w:sz w:val="30"/>
          <w:szCs w:val="28"/>
        </w:rPr>
      </w:r>
      <w:r>
        <w:rPr>
          <w:b/>
          <w:sz w:val="30"/>
          <w:szCs w:val="28"/>
        </w:rPr>
      </w:r>
    </w:p>
    <w:p>
      <w:pPr>
        <w:rPr>
          <w:b/>
          <w:sz w:val="30"/>
          <w:szCs w:val="28"/>
        </w:rPr>
      </w:pPr>
      <w:r>
        <w:rPr>
          <w:b/>
          <w:sz w:val="30"/>
          <w:szCs w:val="28"/>
        </w:rPr>
      </w:r>
      <w:r>
        <w:rPr>
          <w:b/>
          <w:sz w:val="30"/>
          <w:szCs w:val="28"/>
        </w:rPr>
      </w:r>
      <w:r>
        <w:rPr>
          <w:b/>
          <w:sz w:val="30"/>
          <w:szCs w:val="28"/>
        </w:rPr>
      </w:r>
    </w:p>
    <w:p>
      <w:pPr>
        <w:rPr>
          <w:sz w:val="30"/>
          <w:szCs w:val="28"/>
        </w:rPr>
      </w:pPr>
      <w:r>
        <w:rPr>
          <w:sz w:val="30"/>
          <w:szCs w:val="28"/>
        </w:rPr>
        <w:t xml:space="preserve">Телефон:    8 47 (262) 5-43-33</w:t>
      </w:r>
      <w:r>
        <w:rPr>
          <w:sz w:val="30"/>
          <w:szCs w:val="28"/>
        </w:rPr>
      </w:r>
      <w:r>
        <w:rPr>
          <w:sz w:val="30"/>
          <w:szCs w:val="28"/>
        </w:rPr>
      </w:r>
    </w:p>
    <w:p>
      <w:pPr>
        <w:rPr>
          <w:sz w:val="30"/>
          <w:szCs w:val="28"/>
        </w:rPr>
      </w:pPr>
      <w:r>
        <w:rPr>
          <w:sz w:val="30"/>
          <w:szCs w:val="28"/>
        </w:rPr>
      </w:r>
      <w:r>
        <w:rPr>
          <w:sz w:val="30"/>
          <w:szCs w:val="28"/>
        </w:rPr>
      </w:r>
      <w:r>
        <w:rPr>
          <w:sz w:val="30"/>
          <w:szCs w:val="28"/>
        </w:rPr>
      </w:r>
    </w:p>
    <w:p>
      <w:pPr>
        <w:rPr>
          <w:rStyle w:val="862"/>
          <w:color w:val="auto"/>
          <w:sz w:val="30"/>
          <w:szCs w:val="28"/>
          <w:u w:val="none"/>
        </w:rPr>
      </w:pPr>
      <w:r>
        <w:rPr>
          <w:sz w:val="30"/>
          <w:szCs w:val="28"/>
        </w:rPr>
        <w:t xml:space="preserve">Адрес электронной почты: </w:t>
      </w:r>
      <w:r>
        <w:rPr>
          <w:sz w:val="30"/>
          <w:szCs w:val="28"/>
        </w:rPr>
        <w:t xml:space="preserve">novoukolovo</w:t>
      </w:r>
      <w:r>
        <w:fldChar w:fldCharType="begin"/>
      </w:r>
      <w:r>
        <w:instrText xml:space="preserve"> HYPERLINK "mailto:gorki@kr.belregion.ru" \o "mailto:gorki@kr.belregion.ru" </w:instrText>
      </w:r>
      <w:r>
        <w:fldChar w:fldCharType="separate"/>
      </w:r>
      <w:r>
        <w:rPr>
          <w:rStyle w:val="862"/>
          <w:color w:val="auto"/>
          <w:sz w:val="30"/>
          <w:szCs w:val="28"/>
          <w:u w:val="none"/>
        </w:rPr>
        <w:t xml:space="preserve">@</w:t>
      </w:r>
      <w:r>
        <w:rPr>
          <w:rStyle w:val="862"/>
          <w:color w:val="auto"/>
          <w:sz w:val="30"/>
          <w:szCs w:val="28"/>
          <w:u w:val="none"/>
          <w:lang w:val="en-US"/>
        </w:rPr>
        <w:t xml:space="preserve">kr</w:t>
      </w:r>
      <w:r>
        <w:rPr>
          <w:rStyle w:val="862"/>
          <w:color w:val="auto"/>
          <w:sz w:val="30"/>
          <w:szCs w:val="28"/>
          <w:u w:val="none"/>
        </w:rPr>
        <w:t xml:space="preserve">.</w:t>
      </w:r>
      <w:r>
        <w:rPr>
          <w:rStyle w:val="862"/>
          <w:color w:val="auto"/>
          <w:sz w:val="30"/>
          <w:szCs w:val="28"/>
          <w:u w:val="none"/>
          <w:lang w:val="en-US"/>
        </w:rPr>
        <w:t xml:space="preserve">belregion</w:t>
      </w:r>
      <w:r>
        <w:rPr>
          <w:rStyle w:val="862"/>
          <w:color w:val="auto"/>
          <w:sz w:val="30"/>
          <w:szCs w:val="28"/>
          <w:u w:val="none"/>
        </w:rPr>
        <w:t xml:space="preserve">.</w:t>
      </w:r>
      <w:r>
        <w:rPr>
          <w:rStyle w:val="862"/>
          <w:color w:val="auto"/>
          <w:sz w:val="30"/>
          <w:szCs w:val="28"/>
          <w:u w:val="none"/>
          <w:lang w:val="en-US"/>
        </w:rPr>
        <w:t xml:space="preserve">ru</w:t>
      </w:r>
      <w:r>
        <w:rPr>
          <w:rStyle w:val="862"/>
          <w:color w:val="auto"/>
          <w:sz w:val="30"/>
          <w:szCs w:val="28"/>
          <w:u w:val="none"/>
          <w:lang w:val="en-US"/>
        </w:rPr>
        <w:fldChar w:fldCharType="end"/>
      </w:r>
      <w:r>
        <w:rPr>
          <w:rStyle w:val="862"/>
          <w:color w:val="auto"/>
          <w:sz w:val="30"/>
          <w:szCs w:val="28"/>
          <w:u w:val="none"/>
        </w:rPr>
      </w:r>
      <w:r>
        <w:rPr>
          <w:rStyle w:val="862"/>
          <w:color w:val="auto"/>
          <w:sz w:val="30"/>
          <w:szCs w:val="28"/>
          <w:u w:val="none"/>
        </w:rPr>
      </w:r>
    </w:p>
    <w:p>
      <w:pPr>
        <w:rPr>
          <w:rStyle w:val="862"/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none"/>
        </w:rPr>
      </w:r>
      <w:r>
        <w:rPr>
          <w:rStyle w:val="862"/>
          <w:color w:val="auto"/>
          <w:sz w:val="30"/>
          <w:szCs w:val="30"/>
          <w:u w:val="none"/>
        </w:rPr>
      </w:r>
      <w:r>
        <w:rPr>
          <w:rStyle w:val="862"/>
          <w:color w:val="auto"/>
          <w:sz w:val="30"/>
          <w:szCs w:val="30"/>
          <w:u w:val="none"/>
        </w:rPr>
      </w:r>
    </w:p>
    <w:p>
      <w:pPr>
        <w:rPr>
          <w:rStyle w:val="862"/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none"/>
        </w:rPr>
      </w:r>
      <w:r>
        <w:rPr>
          <w:rStyle w:val="862"/>
          <w:color w:val="auto"/>
          <w:sz w:val="30"/>
          <w:szCs w:val="30"/>
          <w:u w:val="none"/>
        </w:rPr>
      </w:r>
      <w:r>
        <w:rPr>
          <w:rStyle w:val="862"/>
          <w:color w:val="auto"/>
          <w:sz w:val="30"/>
          <w:szCs w:val="30"/>
          <w:u w:val="none"/>
        </w:rPr>
      </w:r>
    </w:p>
    <w:p>
      <w:pPr>
        <w:rPr>
          <w:rStyle w:val="862"/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none"/>
        </w:rPr>
      </w:r>
      <w:r>
        <w:rPr>
          <w:rStyle w:val="862"/>
          <w:color w:val="auto"/>
          <w:sz w:val="30"/>
          <w:szCs w:val="30"/>
          <w:u w:val="none"/>
        </w:rPr>
      </w:r>
      <w:r>
        <w:rPr>
          <w:rStyle w:val="862"/>
          <w:color w:val="auto"/>
          <w:sz w:val="30"/>
          <w:szCs w:val="30"/>
          <w:u w:val="none"/>
        </w:rPr>
      </w:r>
    </w:p>
    <w:p>
      <w:pPr>
        <w:rPr>
          <w:rStyle w:val="862"/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none"/>
        </w:rPr>
      </w:r>
      <w:r>
        <w:rPr>
          <w:rStyle w:val="862"/>
          <w:color w:val="auto"/>
          <w:sz w:val="30"/>
          <w:szCs w:val="30"/>
          <w:u w:val="none"/>
        </w:rPr>
      </w:r>
      <w:r>
        <w:rPr>
          <w:rStyle w:val="862"/>
          <w:color w:val="auto"/>
          <w:sz w:val="30"/>
          <w:szCs w:val="30"/>
          <w:u w:val="none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Приоритеты и цели муниципальной программы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«Социально-экономическое развитие </w:t>
      </w:r>
      <w:r>
        <w:rPr>
          <w:b/>
          <w:sz w:val="24"/>
          <w:szCs w:val="24"/>
        </w:rPr>
        <w:t xml:space="preserve">Новоуколовского</w:t>
      </w:r>
      <w:r>
        <w:rPr>
          <w:b/>
          <w:sz w:val="24"/>
          <w:szCs w:val="24"/>
        </w:rPr>
        <w:t xml:space="preserve"> сельского поселения муниципального района «Красненский район»   Белгородской области</w:t>
      </w:r>
      <w:bookmarkStart w:id="0" w:name="_GoBack"/>
      <w:r/>
      <w:bookmarkEnd w:id="0"/>
      <w:r>
        <w:rPr>
          <w:b/>
          <w:sz w:val="24"/>
          <w:szCs w:val="24"/>
        </w:rPr>
        <w:t xml:space="preserve">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8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текущего состояния социально-экономического развития </w:t>
      </w:r>
      <w:r>
        <w:rPr>
          <w:b/>
          <w:sz w:val="24"/>
          <w:szCs w:val="24"/>
        </w:rPr>
        <w:t xml:space="preserve">Новоуколовского</w:t>
      </w:r>
      <w:r>
        <w:rPr>
          <w:b/>
          <w:sz w:val="24"/>
          <w:szCs w:val="24"/>
        </w:rPr>
        <w:t xml:space="preserve"> сельского поселения муниципального района «Красненский район» Белгородской области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Новоуколовское</w:t>
      </w:r>
      <w:r>
        <w:rPr>
          <w:rFonts w:cs="Times New Roman"/>
          <w:sz w:val="24"/>
          <w:szCs w:val="24"/>
        </w:rPr>
        <w:t xml:space="preserve"> сельское поселение расположено в северо-западной части Красненского райо</w:t>
      </w:r>
      <w:r>
        <w:rPr>
          <w:rFonts w:cs="Times New Roman"/>
          <w:sz w:val="24"/>
          <w:szCs w:val="24"/>
        </w:rPr>
        <w:t xml:space="preserve">на,  </w:t>
      </w:r>
      <w:r>
        <w:rPr>
          <w:sz w:val="24"/>
          <w:szCs w:val="24"/>
        </w:rPr>
        <w:t xml:space="preserve">на севере граничит со </w:t>
      </w:r>
      <w:r>
        <w:rPr>
          <w:sz w:val="24"/>
          <w:szCs w:val="24"/>
        </w:rPr>
        <w:t xml:space="preserve">Старооскольским</w:t>
      </w:r>
      <w:r>
        <w:rPr>
          <w:sz w:val="24"/>
          <w:szCs w:val="24"/>
        </w:rPr>
        <w:t xml:space="preserve"> районом, на востоке с </w:t>
      </w:r>
      <w:r>
        <w:rPr>
          <w:sz w:val="24"/>
          <w:szCs w:val="24"/>
        </w:rPr>
        <w:t xml:space="preserve">Репьевским</w:t>
      </w:r>
      <w:r>
        <w:rPr>
          <w:sz w:val="24"/>
          <w:szCs w:val="24"/>
        </w:rPr>
        <w:t xml:space="preserve"> районом Воронежской области</w:t>
      </w:r>
      <w:r>
        <w:rPr>
          <w:rFonts w:cs="Times New Roman"/>
          <w:sz w:val="24"/>
          <w:szCs w:val="24"/>
        </w:rPr>
        <w:t xml:space="preserve">. В состав </w:t>
      </w:r>
      <w:r>
        <w:rPr>
          <w:rFonts w:cs="Times New Roman"/>
          <w:sz w:val="24"/>
          <w:szCs w:val="24"/>
        </w:rPr>
        <w:t xml:space="preserve">Новоуколовского</w:t>
      </w:r>
      <w:r>
        <w:rPr>
          <w:rFonts w:cs="Times New Roman"/>
          <w:sz w:val="24"/>
          <w:szCs w:val="24"/>
        </w:rPr>
        <w:t xml:space="preserve"> сельского поселения входят населенные пункты: </w:t>
      </w:r>
      <w:r>
        <w:rPr>
          <w:rFonts w:cs="Times New Roman"/>
          <w:sz w:val="24"/>
          <w:szCs w:val="24"/>
        </w:rPr>
        <w:t xml:space="preserve">с</w:t>
      </w:r>
      <w:r>
        <w:rPr>
          <w:rFonts w:cs="Times New Roman"/>
          <w:sz w:val="24"/>
          <w:szCs w:val="24"/>
        </w:rPr>
        <w:t xml:space="preserve">.Н</w:t>
      </w:r>
      <w:r>
        <w:rPr>
          <w:rFonts w:cs="Times New Roman"/>
          <w:sz w:val="24"/>
          <w:szCs w:val="24"/>
        </w:rPr>
        <w:t xml:space="preserve">овоуколово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с.Староуколово,с</w:t>
      </w:r>
      <w:r>
        <w:rPr>
          <w:rFonts w:cs="Times New Roman"/>
          <w:sz w:val="24"/>
          <w:szCs w:val="24"/>
        </w:rPr>
        <w:t xml:space="preserve">. Каменка, </w:t>
      </w:r>
      <w:r>
        <w:rPr>
          <w:rFonts w:cs="Times New Roman"/>
          <w:sz w:val="24"/>
          <w:szCs w:val="24"/>
        </w:rPr>
        <w:t xml:space="preserve">с.Широкое,с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Флюговка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х.Шидловка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х.Ка</w:t>
      </w:r>
      <w:r>
        <w:rPr>
          <w:rFonts w:cs="Times New Roman"/>
          <w:sz w:val="24"/>
          <w:szCs w:val="24"/>
        </w:rPr>
        <w:t xml:space="preserve">литва</w:t>
      </w:r>
      <w:r>
        <w:rPr>
          <w:rFonts w:cs="Times New Roman"/>
          <w:sz w:val="24"/>
          <w:szCs w:val="24"/>
        </w:rPr>
        <w:t xml:space="preserve">.  Административным центром </w:t>
      </w:r>
      <w:r>
        <w:rPr>
          <w:rFonts w:cs="Times New Roman"/>
          <w:sz w:val="24"/>
          <w:szCs w:val="24"/>
        </w:rPr>
        <w:t xml:space="preserve">Новоуколовского</w:t>
      </w:r>
      <w:r>
        <w:rPr>
          <w:rFonts w:cs="Times New Roman"/>
          <w:sz w:val="24"/>
          <w:szCs w:val="24"/>
        </w:rPr>
        <w:t xml:space="preserve"> сельского поселения является </w:t>
      </w:r>
      <w:r>
        <w:rPr>
          <w:rFonts w:cs="Times New Roman"/>
          <w:sz w:val="24"/>
          <w:szCs w:val="24"/>
        </w:rPr>
        <w:t xml:space="preserve">с</w:t>
      </w:r>
      <w:r>
        <w:rPr>
          <w:rFonts w:cs="Times New Roman"/>
          <w:sz w:val="24"/>
          <w:szCs w:val="24"/>
        </w:rPr>
        <w:t xml:space="preserve">.Н</w:t>
      </w:r>
      <w:r>
        <w:rPr>
          <w:rFonts w:cs="Times New Roman"/>
          <w:sz w:val="24"/>
          <w:szCs w:val="24"/>
        </w:rPr>
        <w:t xml:space="preserve">овоуколово</w:t>
      </w:r>
      <w:r>
        <w:rPr>
          <w:rFonts w:cs="Times New Roman"/>
          <w:sz w:val="24"/>
          <w:szCs w:val="24"/>
        </w:rPr>
        <w:t xml:space="preserve">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8"/>
        <w:jc w:val="both"/>
        <w:rPr>
          <w:rFonts w:cs="Times New Roman"/>
          <w:sz w:val="24"/>
          <w:szCs w:val="24"/>
        </w:rPr>
      </w:pPr>
      <w:r>
        <w:rPr>
          <w:rStyle w:val="860"/>
          <w:b w:val="0"/>
          <w:sz w:val="24"/>
          <w:szCs w:val="24"/>
        </w:rPr>
        <w:t xml:space="preserve">Общая площадь </w:t>
      </w:r>
      <w:r>
        <w:rPr>
          <w:rStyle w:val="859"/>
          <w:sz w:val="24"/>
          <w:szCs w:val="24"/>
        </w:rPr>
        <w:t xml:space="preserve">Новоуколовского</w:t>
      </w:r>
      <w:r>
        <w:rPr>
          <w:rStyle w:val="859"/>
          <w:sz w:val="24"/>
          <w:szCs w:val="24"/>
        </w:rPr>
        <w:t xml:space="preserve"> сельского поселения, составляет 21029 га, </w:t>
      </w:r>
      <w:r>
        <w:rPr>
          <w:rFonts w:cs="Times New Roman"/>
          <w:sz w:val="24"/>
          <w:szCs w:val="24"/>
        </w:rPr>
        <w:t xml:space="preserve">(29,1% площади Красненского района»).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Численность населения на 1 января 2024 года составлял</w:t>
      </w:r>
      <w:r>
        <w:rPr>
          <w:rFonts w:cs="Times New Roman"/>
          <w:sz w:val="24"/>
          <w:szCs w:val="24"/>
        </w:rPr>
        <w:t xml:space="preserve">а 2025 человек, ожидаемая численность в 2025 году 2010 человек.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демографической ситуации прогнозируется дальнейшая естественная убыль. На протяжении нескольких лет численность населения имеет тенденцию к снижению.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65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семи населенных пунктах расположено 99</w:t>
      </w:r>
      <w:r>
        <w:rPr>
          <w:rFonts w:cs="Times New Roman"/>
          <w:sz w:val="24"/>
          <w:szCs w:val="24"/>
        </w:rPr>
        <w:t xml:space="preserve">4 личных подсобных хозяйств, из них жилых домов 824 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ind w:firstLine="652"/>
        <w:jc w:val="both"/>
        <w:tabs>
          <w:tab w:val="left" w:pos="9540" w:leader="none"/>
        </w:tabs>
        <w:rPr>
          <w:rStyle w:val="859"/>
          <w:sz w:val="24"/>
          <w:szCs w:val="24"/>
        </w:rPr>
        <w:pBdr>
          <w:bottom w:val="single" w:color="FFFFFF" w:sz="4" w:space="31"/>
        </w:pBdr>
      </w:pPr>
      <w:r>
        <w:rPr>
          <w:rStyle w:val="859"/>
          <w:sz w:val="24"/>
          <w:szCs w:val="24"/>
        </w:rPr>
        <w:t xml:space="preserve">Сельское хозяйство остается основной точкой отсчета экономического роста и социальной стабильности жителей. </w:t>
      </w:r>
      <w:r>
        <w:rPr>
          <w:rStyle w:val="859"/>
          <w:sz w:val="24"/>
          <w:szCs w:val="24"/>
        </w:rPr>
      </w:r>
      <w:r>
        <w:rPr>
          <w:rStyle w:val="859"/>
          <w:sz w:val="24"/>
          <w:szCs w:val="24"/>
        </w:rPr>
      </w:r>
    </w:p>
    <w:p>
      <w:pPr>
        <w:contextualSpacing/>
        <w:ind w:firstLine="652"/>
        <w:jc w:val="both"/>
        <w:tabs>
          <w:tab w:val="left" w:pos="9540" w:leader="none"/>
        </w:tabs>
        <w:rPr>
          <w:rStyle w:val="859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sz w:val="24"/>
          <w:szCs w:val="24"/>
        </w:rPr>
        <w:t xml:space="preserve">На территории сельского поселения </w:t>
      </w:r>
      <w:r>
        <w:rPr>
          <w:rStyle w:val="859"/>
          <w:sz w:val="24"/>
          <w:szCs w:val="24"/>
        </w:rPr>
        <w:t xml:space="preserve">осуществляет свою деятельность следующие предприятия:</w:t>
      </w:r>
      <w:r>
        <w:rPr>
          <w:rStyle w:val="859"/>
          <w:sz w:val="24"/>
          <w:szCs w:val="24"/>
        </w:rPr>
      </w:r>
      <w:r>
        <w:rPr>
          <w:rStyle w:val="859"/>
          <w:sz w:val="24"/>
          <w:szCs w:val="24"/>
        </w:rPr>
      </w:r>
    </w:p>
    <w:p>
      <w:pPr>
        <w:contextualSpacing/>
        <w:ind w:firstLine="652"/>
        <w:jc w:val="both"/>
        <w:tabs>
          <w:tab w:val="left" w:pos="9540" w:leader="none"/>
        </w:tabs>
        <w:rPr>
          <w:rStyle w:val="859"/>
          <w:sz w:val="24"/>
          <w:szCs w:val="24"/>
        </w:rPr>
        <w:pBdr>
          <w:bottom w:val="single" w:color="FFFFFF" w:sz="4" w:space="31"/>
        </w:pBdr>
      </w:pPr>
      <w:r>
        <w:rPr>
          <w:rStyle w:val="859"/>
          <w:sz w:val="24"/>
          <w:szCs w:val="24"/>
        </w:rPr>
        <w:t xml:space="preserve">-  </w:t>
      </w:r>
      <w:r>
        <w:rPr>
          <w:sz w:val="24"/>
          <w:szCs w:val="24"/>
        </w:rPr>
        <w:t xml:space="preserve">ОО</w:t>
      </w:r>
      <w:r>
        <w:rPr>
          <w:sz w:val="24"/>
          <w:szCs w:val="24"/>
        </w:rPr>
        <w:t xml:space="preserve">О «</w:t>
      </w:r>
      <w:r>
        <w:rPr>
          <w:sz w:val="24"/>
          <w:szCs w:val="24"/>
        </w:rPr>
        <w:t xml:space="preserve">Русагро-инвест</w:t>
      </w:r>
      <w:r>
        <w:rPr>
          <w:rStyle w:val="859"/>
          <w:sz w:val="24"/>
          <w:szCs w:val="24"/>
        </w:rPr>
        <w:t xml:space="preserve">»;</w:t>
      </w:r>
      <w:r>
        <w:rPr>
          <w:rStyle w:val="859"/>
          <w:sz w:val="24"/>
          <w:szCs w:val="24"/>
        </w:rPr>
      </w:r>
      <w:r>
        <w:rPr>
          <w:rStyle w:val="859"/>
          <w:sz w:val="24"/>
          <w:szCs w:val="24"/>
        </w:rPr>
      </w:r>
    </w:p>
    <w:p>
      <w:pPr>
        <w:contextualSpacing/>
        <w:ind w:firstLine="652"/>
        <w:jc w:val="both"/>
        <w:tabs>
          <w:tab w:val="left" w:pos="9540" w:leader="none"/>
        </w:tabs>
        <w:rPr>
          <w:rStyle w:val="859"/>
          <w:sz w:val="24"/>
          <w:szCs w:val="24"/>
        </w:rPr>
        <w:pBdr>
          <w:bottom w:val="single" w:color="FFFFFF" w:sz="4" w:space="31"/>
        </w:pBdr>
      </w:pPr>
      <w:r>
        <w:rPr>
          <w:rStyle w:val="859"/>
          <w:sz w:val="24"/>
          <w:szCs w:val="24"/>
        </w:rPr>
        <w:t xml:space="preserve">- индивидуальные предприниматели, семейные фермы.</w:t>
      </w:r>
      <w:r>
        <w:rPr>
          <w:rStyle w:val="859"/>
          <w:sz w:val="24"/>
          <w:szCs w:val="24"/>
        </w:rPr>
      </w:r>
      <w:r>
        <w:rPr>
          <w:rStyle w:val="859"/>
          <w:sz w:val="24"/>
          <w:szCs w:val="24"/>
        </w:rPr>
      </w:r>
    </w:p>
    <w:p>
      <w:pPr>
        <w:contextualSpacing/>
        <w:ind w:firstLine="652"/>
        <w:jc w:val="both"/>
        <w:tabs>
          <w:tab w:val="left" w:pos="9540" w:leader="none"/>
        </w:tabs>
        <w:rPr>
          <w:rStyle w:val="859"/>
          <w:sz w:val="24"/>
          <w:szCs w:val="24"/>
        </w:rPr>
        <w:pBdr>
          <w:bottom w:val="single" w:color="FFFFFF" w:sz="4" w:space="31"/>
        </w:pBdr>
      </w:pPr>
      <w:r>
        <w:rPr>
          <w:rStyle w:val="859"/>
          <w:sz w:val="24"/>
          <w:szCs w:val="24"/>
        </w:rPr>
        <w:t xml:space="preserve">Сельское хозяйство на протяжении многих лет является важной отраслью экономики поселения, развитие сельскохозяйственного производства остается одним из приоритетных направлений развития.</w:t>
      </w:r>
      <w:r>
        <w:rPr>
          <w:rStyle w:val="859"/>
          <w:sz w:val="24"/>
          <w:szCs w:val="24"/>
        </w:rPr>
        <w:t xml:space="preserve"> </w:t>
      </w:r>
      <w:r>
        <w:rPr>
          <w:rStyle w:val="859"/>
          <w:sz w:val="24"/>
          <w:szCs w:val="24"/>
        </w:rPr>
      </w:r>
      <w:r>
        <w:rPr>
          <w:rStyle w:val="859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sz w:val="24"/>
          <w:szCs w:val="24"/>
        </w:rPr>
        <w:t xml:space="preserve">Устойчивому развитию  территории и социальной стабильности способствует наличие социальной инфраструктуры или сельского кластера. На территории поселения работают: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sz w:val="24"/>
          <w:szCs w:val="24"/>
        </w:rPr>
        <w:t xml:space="preserve">3 </w:t>
      </w:r>
      <w:r>
        <w:rPr>
          <w:rFonts w:cs="Times New Roman"/>
          <w:sz w:val="24"/>
          <w:szCs w:val="24"/>
        </w:rPr>
        <w:t xml:space="preserve">образовательных</w:t>
      </w:r>
      <w:r>
        <w:rPr>
          <w:rFonts w:cs="Times New Roman"/>
          <w:sz w:val="24"/>
          <w:szCs w:val="24"/>
        </w:rPr>
        <w:t xml:space="preserve"> учреждения: ОГБОУ «</w:t>
      </w:r>
      <w:r>
        <w:rPr>
          <w:rFonts w:cs="Times New Roman"/>
          <w:sz w:val="24"/>
          <w:szCs w:val="24"/>
        </w:rPr>
        <w:t xml:space="preserve">Новоуколовская</w:t>
      </w:r>
      <w:r>
        <w:rPr>
          <w:rFonts w:cs="Times New Roman"/>
          <w:sz w:val="24"/>
          <w:szCs w:val="24"/>
        </w:rPr>
        <w:t xml:space="preserve"> средняя общеобразовательная школа»</w:t>
      </w:r>
      <w:r>
        <w:rPr>
          <w:rFonts w:cs="Times New Roman"/>
          <w:sz w:val="24"/>
          <w:szCs w:val="24"/>
        </w:rPr>
        <w:t xml:space="preserve"> ,</w:t>
      </w:r>
      <w:r>
        <w:rPr>
          <w:rFonts w:cs="Times New Roman"/>
          <w:sz w:val="24"/>
          <w:szCs w:val="24"/>
        </w:rPr>
        <w:t xml:space="preserve"> МДОУ </w:t>
      </w:r>
      <w:r>
        <w:rPr>
          <w:rFonts w:cs="Times New Roman"/>
          <w:sz w:val="24"/>
          <w:szCs w:val="24"/>
        </w:rPr>
        <w:t xml:space="preserve">Новоуколовский</w:t>
      </w:r>
      <w:r>
        <w:rPr>
          <w:rFonts w:cs="Times New Roman"/>
          <w:sz w:val="24"/>
          <w:szCs w:val="24"/>
        </w:rPr>
        <w:t xml:space="preserve"> детский сад «Росинка»,   </w:t>
      </w:r>
      <w:r>
        <w:rPr>
          <w:rFonts w:eastAsia="Times New Roman" w:cs="Times New Roman"/>
          <w:sz w:val="24"/>
          <w:szCs w:val="24"/>
        </w:rPr>
        <w:t xml:space="preserve">МБОУДО«Красненская</w:t>
      </w:r>
      <w:r>
        <w:rPr>
          <w:rFonts w:eastAsia="Times New Roman" w:cs="Times New Roman"/>
          <w:sz w:val="24"/>
          <w:szCs w:val="24"/>
        </w:rPr>
        <w:t xml:space="preserve"> детская школа искусств»</w:t>
      </w:r>
      <w:r>
        <w:rPr>
          <w:rFonts w:ascii="Calibri" w:hAnsi="Calibri" w:eastAsia="Calibri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 xml:space="preserve">структурного подразделения с. </w:t>
      </w:r>
      <w:r>
        <w:rPr>
          <w:rFonts w:eastAsia="Times New Roman" w:cs="Times New Roman"/>
          <w:sz w:val="24"/>
          <w:szCs w:val="24"/>
        </w:rPr>
        <w:t xml:space="preserve">Новоуколово</w:t>
      </w:r>
      <w:r>
        <w:rPr>
          <w:rFonts w:cs="Times New Roman"/>
          <w:sz w:val="24"/>
          <w:szCs w:val="24"/>
        </w:rPr>
        <w:t xml:space="preserve">                                                         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sz w:val="24"/>
          <w:szCs w:val="24"/>
        </w:rPr>
        <w:t xml:space="preserve">5 учреждения культуры: </w:t>
      </w:r>
      <w:r>
        <w:rPr>
          <w:rFonts w:cs="Times New Roman"/>
          <w:sz w:val="24"/>
          <w:szCs w:val="24"/>
        </w:rPr>
        <w:t xml:space="preserve">Новоуколовский</w:t>
      </w:r>
      <w:r>
        <w:rPr>
          <w:rFonts w:cs="Times New Roman"/>
          <w:sz w:val="24"/>
          <w:szCs w:val="24"/>
        </w:rPr>
        <w:t xml:space="preserve"> ЦКР,  </w:t>
      </w:r>
      <w:r>
        <w:rPr>
          <w:rFonts w:cs="Times New Roman"/>
          <w:sz w:val="24"/>
          <w:szCs w:val="24"/>
        </w:rPr>
        <w:t xml:space="preserve">Широкинский</w:t>
      </w:r>
      <w:r>
        <w:rPr>
          <w:rFonts w:cs="Times New Roman"/>
          <w:sz w:val="24"/>
          <w:szCs w:val="24"/>
        </w:rPr>
        <w:t xml:space="preserve"> Дом культур</w:t>
      </w:r>
      <w:r>
        <w:rPr>
          <w:rFonts w:cs="Times New Roman"/>
          <w:sz w:val="24"/>
          <w:szCs w:val="24"/>
        </w:rPr>
        <w:t xml:space="preserve">ы, </w:t>
      </w:r>
      <w:r>
        <w:rPr>
          <w:rFonts w:cs="Times New Roman"/>
          <w:sz w:val="24"/>
          <w:szCs w:val="24"/>
        </w:rPr>
        <w:t xml:space="preserve">Каменкий</w:t>
      </w:r>
      <w:r>
        <w:rPr>
          <w:rFonts w:cs="Times New Roman"/>
          <w:sz w:val="24"/>
          <w:szCs w:val="24"/>
        </w:rPr>
        <w:t xml:space="preserve">  сельский клуб, </w:t>
      </w:r>
      <w:r>
        <w:rPr>
          <w:rFonts w:cs="Times New Roman"/>
          <w:sz w:val="24"/>
          <w:szCs w:val="24"/>
        </w:rPr>
        <w:t xml:space="preserve">Флюговский</w:t>
      </w:r>
      <w:r>
        <w:rPr>
          <w:rFonts w:cs="Times New Roman"/>
          <w:sz w:val="24"/>
          <w:szCs w:val="24"/>
        </w:rPr>
        <w:t xml:space="preserve"> сельский клуб, </w:t>
      </w:r>
      <w:r>
        <w:rPr>
          <w:rFonts w:cs="Times New Roman"/>
          <w:sz w:val="24"/>
          <w:szCs w:val="24"/>
        </w:rPr>
        <w:t xml:space="preserve">Староуколовский</w:t>
      </w:r>
      <w:r>
        <w:rPr>
          <w:rFonts w:cs="Times New Roman"/>
          <w:sz w:val="24"/>
          <w:szCs w:val="24"/>
        </w:rPr>
        <w:t xml:space="preserve"> Дом досуга и </w:t>
      </w:r>
      <w:r>
        <w:rPr>
          <w:rFonts w:cs="Times New Roman"/>
          <w:sz w:val="24"/>
          <w:szCs w:val="24"/>
        </w:rPr>
        <w:t xml:space="preserve">Новоуколовская</w:t>
      </w:r>
      <w:r>
        <w:rPr>
          <w:rFonts w:cs="Times New Roman"/>
          <w:sz w:val="24"/>
          <w:szCs w:val="24"/>
        </w:rPr>
        <w:t xml:space="preserve"> модельная </w:t>
      </w:r>
      <w:r>
        <w:rPr>
          <w:rFonts w:cs="Times New Roman"/>
          <w:sz w:val="24"/>
          <w:szCs w:val="24"/>
        </w:rPr>
        <w:t xml:space="preserve">биьлиотека</w:t>
      </w:r>
      <w:r>
        <w:rPr>
          <w:rFonts w:cs="Times New Roman"/>
          <w:sz w:val="24"/>
          <w:szCs w:val="24"/>
        </w:rPr>
        <w:t xml:space="preserve">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31"/>
        </w:pBdr>
      </w:pPr>
      <w:r>
        <w:rPr>
          <w:sz w:val="24"/>
          <w:szCs w:val="24"/>
        </w:rPr>
        <w:t xml:space="preserve">врачебная амбулатория-центр врача общей практики, четыре </w:t>
      </w:r>
      <w:r>
        <w:rPr>
          <w:sz w:val="24"/>
          <w:szCs w:val="24"/>
        </w:rPr>
        <w:t xml:space="preserve">ФАПа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Style w:val="861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sz w:val="24"/>
          <w:szCs w:val="24"/>
        </w:rPr>
        <w:t xml:space="preserve"> Имеются  3 почтовых отделение связи, </w:t>
      </w:r>
      <w:r>
        <w:rPr>
          <w:rFonts w:cs="Times New Roman"/>
          <w:sz w:val="24"/>
          <w:szCs w:val="24"/>
        </w:rPr>
        <w:t xml:space="preserve">ветучасток</w:t>
      </w:r>
      <w:r>
        <w:rPr>
          <w:rFonts w:cs="Times New Roman"/>
          <w:sz w:val="24"/>
          <w:szCs w:val="24"/>
        </w:rPr>
        <w:t xml:space="preserve">, 16 магазинов, Отделение </w:t>
      </w:r>
      <w:r>
        <w:rPr>
          <w:rFonts w:cs="Times New Roman"/>
          <w:sz w:val="24"/>
          <w:szCs w:val="24"/>
        </w:rPr>
        <w:t xml:space="preserve">Сбербанка</w:t>
      </w:r>
      <w:r>
        <w:rPr>
          <w:rFonts w:cs="Times New Roman"/>
          <w:sz w:val="24"/>
          <w:szCs w:val="24"/>
        </w:rPr>
        <w:t xml:space="preserve"> ,</w:t>
      </w:r>
      <w:r>
        <w:rPr>
          <w:rFonts w:cs="Times New Roman"/>
          <w:sz w:val="24"/>
          <w:szCs w:val="24"/>
        </w:rPr>
        <w:t xml:space="preserve"> приход Богородицкого храма  </w:t>
      </w:r>
      <w:r>
        <w:rPr>
          <w:rStyle w:val="861"/>
          <w:sz w:val="24"/>
          <w:szCs w:val="24"/>
        </w:rPr>
        <w:t xml:space="preserve">в селе </w:t>
      </w:r>
      <w:r>
        <w:rPr>
          <w:rStyle w:val="861"/>
          <w:sz w:val="24"/>
          <w:szCs w:val="24"/>
        </w:rPr>
        <w:t xml:space="preserve">Староуколово</w:t>
      </w:r>
      <w:r>
        <w:rPr>
          <w:rStyle w:val="861"/>
          <w:sz w:val="24"/>
          <w:szCs w:val="24"/>
        </w:rPr>
        <w:t xml:space="preserve">, </w:t>
      </w:r>
      <w:r>
        <w:rPr>
          <w:sz w:val="24"/>
          <w:szCs w:val="24"/>
        </w:rPr>
        <w:t xml:space="preserve"> 2 аптечных пункта.</w:t>
      </w:r>
      <w:r>
        <w:rPr>
          <w:rStyle w:val="861"/>
          <w:sz w:val="24"/>
          <w:szCs w:val="24"/>
        </w:rPr>
      </w:r>
      <w:r>
        <w:rPr>
          <w:rStyle w:val="861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Style w:val="861"/>
          <w:sz w:val="24"/>
          <w:szCs w:val="24"/>
        </w:rPr>
        <w:pBdr>
          <w:bottom w:val="single" w:color="FFFFFF" w:sz="4" w:space="31"/>
        </w:pBdr>
      </w:pPr>
      <w:r>
        <w:rPr>
          <w:rStyle w:val="861"/>
          <w:sz w:val="24"/>
          <w:szCs w:val="24"/>
        </w:rPr>
        <w:t xml:space="preserve">Численность  населения сельской территории, занятых в экономике будет иметь тенденцию к незначительному снижению, к началу 2030 года по прогнозу численность работающего населе</w:t>
      </w:r>
      <w:r>
        <w:rPr>
          <w:rStyle w:val="861"/>
          <w:sz w:val="24"/>
          <w:szCs w:val="24"/>
        </w:rPr>
        <w:t xml:space="preserve">ния составит 1000 человек, так как население сельского поселения возрастное, молодежь на селе практически не остается, рождаемость низкая.</w:t>
      </w:r>
      <w:r>
        <w:rPr>
          <w:rStyle w:val="861"/>
          <w:sz w:val="24"/>
          <w:szCs w:val="24"/>
        </w:rPr>
      </w:r>
      <w:r>
        <w:rPr>
          <w:rStyle w:val="861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color w:val="000000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color w:val="000000"/>
          <w:sz w:val="24"/>
          <w:szCs w:val="24"/>
        </w:rPr>
        <w:t xml:space="preserve">Одним из важнейших факторов жизни, которые формируются для проживания той или иной местности,  является обеспеченность  и благоустройство  жилищного фонда, наличие инженерных коммуникаций, транспортная доступность.</w:t>
      </w:r>
      <w:r>
        <w:rPr>
          <w:rFonts w:cs="Times New Roman"/>
          <w:color w:val="000000"/>
          <w:sz w:val="24"/>
          <w:szCs w:val="24"/>
        </w:rPr>
      </w:r>
      <w:r>
        <w:rPr>
          <w:rFonts w:cs="Times New Roman"/>
          <w:color w:val="000000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color w:val="000000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color w:val="000000"/>
          <w:sz w:val="24"/>
          <w:szCs w:val="24"/>
        </w:rPr>
        <w:t xml:space="preserve">Жилищный фонд в сельском поселении состав</w:t>
      </w:r>
      <w:r>
        <w:rPr>
          <w:rFonts w:cs="Times New Roman"/>
          <w:color w:val="000000"/>
          <w:sz w:val="24"/>
          <w:szCs w:val="24"/>
        </w:rPr>
        <w:t xml:space="preserve">ляет 348,55 </w:t>
      </w:r>
      <w:r>
        <w:rPr>
          <w:rFonts w:cs="Times New Roman"/>
          <w:color w:val="000000"/>
          <w:sz w:val="24"/>
          <w:szCs w:val="24"/>
        </w:rPr>
        <w:t xml:space="preserve">тыс.кв</w:t>
      </w:r>
      <w:r>
        <w:rPr>
          <w:rFonts w:cs="Times New Roman"/>
          <w:color w:val="000000"/>
          <w:sz w:val="24"/>
          <w:szCs w:val="24"/>
        </w:rPr>
        <w:t xml:space="preserve">. метров общей площади. Основная часть сельского жилого фонда имеет все коммунальные удобства.</w:t>
      </w:r>
      <w:r>
        <w:rPr>
          <w:rFonts w:cs="Times New Roman"/>
          <w:color w:val="000000"/>
          <w:sz w:val="24"/>
          <w:szCs w:val="24"/>
        </w:rPr>
      </w:r>
      <w:r>
        <w:rPr>
          <w:rFonts w:cs="Times New Roman"/>
          <w:color w:val="000000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bCs/>
          <w:iCs/>
          <w:color w:val="000000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bCs/>
          <w:iCs/>
          <w:color w:val="000000"/>
          <w:sz w:val="24"/>
          <w:szCs w:val="24"/>
        </w:rPr>
        <w:t xml:space="preserve">На территории поселения  оказанием услуг в сфере ЖКХ по водоснабжению занимается государственное унитарное предприятие Белгородской области «Бе</w:t>
      </w:r>
      <w:r>
        <w:rPr>
          <w:rFonts w:cs="Times New Roman"/>
          <w:bCs/>
          <w:iCs/>
          <w:color w:val="000000"/>
          <w:sz w:val="24"/>
          <w:szCs w:val="24"/>
        </w:rPr>
        <w:t xml:space="preserve">лгородский областной водоканал».</w:t>
      </w:r>
      <w:r>
        <w:rPr>
          <w:rFonts w:cs="Times New Roman"/>
          <w:bCs/>
          <w:iCs/>
          <w:color w:val="000000"/>
          <w:sz w:val="24"/>
          <w:szCs w:val="24"/>
        </w:rPr>
      </w:r>
      <w:r>
        <w:rPr>
          <w:rFonts w:cs="Times New Roman"/>
          <w:bCs/>
          <w:iCs/>
          <w:color w:val="000000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bCs/>
          <w:iCs/>
          <w:color w:val="000000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sz w:val="24"/>
          <w:szCs w:val="24"/>
        </w:rPr>
        <w:t xml:space="preserve">На территории </w:t>
      </w:r>
      <w:r>
        <w:rPr>
          <w:rFonts w:cs="Times New Roman"/>
          <w:sz w:val="24"/>
          <w:szCs w:val="24"/>
        </w:rPr>
        <w:t xml:space="preserve">Новоуколовского</w:t>
      </w:r>
      <w:r>
        <w:rPr>
          <w:rFonts w:cs="Times New Roman"/>
          <w:sz w:val="24"/>
          <w:szCs w:val="24"/>
        </w:rPr>
        <w:t xml:space="preserve"> сельского поселения в целях хозяйственного-питьевого водоснабжения расположены 6 артезианских скважин и 6 водонапорных </w:t>
      </w:r>
      <w:r>
        <w:rPr>
          <w:rFonts w:cs="Times New Roman"/>
          <w:sz w:val="24"/>
          <w:szCs w:val="24"/>
        </w:rPr>
        <w:t xml:space="preserve">башень</w:t>
      </w:r>
      <w:r>
        <w:rPr>
          <w:rFonts w:cs="Times New Roman"/>
          <w:sz w:val="24"/>
          <w:szCs w:val="24"/>
        </w:rPr>
        <w:t xml:space="preserve"> для приема и хранения воды, 52,2 км</w:t>
      </w:r>
      <w:r>
        <w:rPr>
          <w:rFonts w:cs="Times New Roman"/>
          <w:sz w:val="24"/>
          <w:szCs w:val="24"/>
        </w:rPr>
        <w:t xml:space="preserve">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</w:t>
      </w:r>
      <w:r>
        <w:rPr>
          <w:rFonts w:cs="Times New Roman"/>
          <w:sz w:val="24"/>
          <w:szCs w:val="24"/>
        </w:rPr>
        <w:t xml:space="preserve">одопроводных сетей.</w:t>
      </w:r>
      <w:r>
        <w:rPr>
          <w:rFonts w:cs="Times New Roman"/>
          <w:bCs/>
          <w:iCs/>
          <w:color w:val="000000"/>
          <w:sz w:val="24"/>
          <w:szCs w:val="24"/>
        </w:rPr>
      </w:r>
      <w:r>
        <w:rPr>
          <w:rFonts w:cs="Times New Roman"/>
          <w:bCs/>
          <w:iCs/>
          <w:color w:val="000000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bCs/>
          <w:iCs/>
          <w:color w:val="000000"/>
          <w:sz w:val="24"/>
          <w:szCs w:val="24"/>
        </w:rPr>
        <w:pBdr>
          <w:bottom w:val="single" w:color="FFFFFF" w:sz="4" w:space="31"/>
        </w:pBdr>
      </w:pPr>
      <w:r>
        <w:rPr>
          <w:rStyle w:val="861"/>
          <w:sz w:val="24"/>
          <w:szCs w:val="24"/>
        </w:rPr>
        <w:t xml:space="preserve">Услугами </w:t>
      </w:r>
      <w:r>
        <w:rPr>
          <w:rStyle w:val="861"/>
          <w:sz w:val="24"/>
          <w:szCs w:val="24"/>
        </w:rPr>
        <w:t xml:space="preserve">водоснабжения пользуются 98% домовладений. </w:t>
      </w:r>
      <w:r>
        <w:rPr>
          <w:rFonts w:cs="Times New Roman"/>
          <w:sz w:val="24"/>
          <w:szCs w:val="24"/>
        </w:rPr>
        <w:t xml:space="preserve">В каждом домовладении установлен прибор учета.</w:t>
      </w:r>
      <w:r>
        <w:rPr>
          <w:rFonts w:cs="Times New Roman"/>
          <w:bCs/>
          <w:iCs/>
          <w:color w:val="000000"/>
          <w:sz w:val="24"/>
          <w:szCs w:val="24"/>
        </w:rPr>
      </w:r>
      <w:r>
        <w:rPr>
          <w:rFonts w:cs="Times New Roman"/>
          <w:bCs/>
          <w:iCs/>
          <w:color w:val="000000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bCs/>
          <w:iCs/>
          <w:color w:val="000000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bCs/>
          <w:iCs/>
          <w:color w:val="000000"/>
          <w:sz w:val="24"/>
          <w:szCs w:val="24"/>
        </w:rPr>
        <w:t xml:space="preserve">Услуги по теплоснабжению оказывает АО «</w:t>
      </w:r>
      <w:r>
        <w:rPr>
          <w:rFonts w:cs="Times New Roman"/>
          <w:bCs/>
          <w:iCs/>
          <w:color w:val="000000"/>
          <w:sz w:val="24"/>
          <w:szCs w:val="24"/>
        </w:rPr>
        <w:t xml:space="preserve">Красненские</w:t>
      </w:r>
      <w:r>
        <w:rPr>
          <w:rFonts w:cs="Times New Roman"/>
          <w:bCs/>
          <w:iCs/>
          <w:color w:val="000000"/>
          <w:sz w:val="24"/>
          <w:szCs w:val="24"/>
        </w:rPr>
        <w:t xml:space="preserve"> тепловые сети», обслуживают котельную школы. </w:t>
      </w:r>
      <w:r>
        <w:rPr>
          <w:rFonts w:cs="Times New Roman"/>
          <w:bCs/>
          <w:iCs/>
          <w:color w:val="000000"/>
          <w:sz w:val="24"/>
          <w:szCs w:val="24"/>
        </w:rPr>
      </w:r>
      <w:r>
        <w:rPr>
          <w:rFonts w:cs="Times New Roman"/>
          <w:bCs/>
          <w:iCs/>
          <w:color w:val="000000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bCs/>
          <w:iCs/>
          <w:color w:val="000000"/>
          <w:sz w:val="24"/>
          <w:szCs w:val="24"/>
        </w:rPr>
        <w:t xml:space="preserve">Сбором и  транспортировкой твердых бытовых отходов занимается ООО «</w:t>
      </w:r>
      <w:r>
        <w:rPr>
          <w:rFonts w:cs="Times New Roman"/>
          <w:bCs/>
          <w:iCs/>
          <w:color w:val="000000"/>
          <w:sz w:val="24"/>
          <w:szCs w:val="24"/>
        </w:rPr>
        <w:t xml:space="preserve">Сп</w:t>
      </w:r>
      <w:r>
        <w:rPr>
          <w:rFonts w:cs="Times New Roman"/>
          <w:bCs/>
          <w:iCs/>
          <w:color w:val="000000"/>
          <w:sz w:val="24"/>
          <w:szCs w:val="24"/>
        </w:rPr>
        <w:t xml:space="preserve">ецЭКОТранс</w:t>
      </w:r>
      <w:r>
        <w:rPr>
          <w:rFonts w:cs="Times New Roman"/>
          <w:bCs/>
          <w:iCs/>
          <w:color w:val="000000"/>
          <w:sz w:val="24"/>
          <w:szCs w:val="24"/>
        </w:rPr>
        <w:t xml:space="preserve">» г. Алексеевка, специальным транспортом  согласно  графику, еженедельно по средам  и субботам. Жалоб от населения по сбору ТКО не поступало. </w:t>
      </w:r>
      <w:r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bCs/>
          <w:iCs/>
          <w:color w:val="000000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bCs/>
          <w:iCs/>
          <w:color w:val="000000"/>
          <w:sz w:val="24"/>
          <w:szCs w:val="24"/>
        </w:rPr>
        <w:t xml:space="preserve">На территории сельского поселения установлены 15 контейнеров: 9 на территориях кладбищ, 3 на тер</w:t>
      </w:r>
      <w:r>
        <w:rPr>
          <w:rFonts w:cs="Times New Roman"/>
          <w:bCs/>
          <w:iCs/>
          <w:color w:val="000000"/>
          <w:sz w:val="24"/>
          <w:szCs w:val="24"/>
        </w:rPr>
        <w:t xml:space="preserve">ритории школы и детского сада, 3 на территории МКУ</w:t>
      </w:r>
      <w:r>
        <w:rPr>
          <w:rFonts w:cs="Times New Roman"/>
          <w:bCs/>
          <w:iCs/>
          <w:color w:val="000000"/>
          <w:sz w:val="24"/>
          <w:szCs w:val="24"/>
        </w:rPr>
      </w:r>
      <w:r>
        <w:rPr>
          <w:rFonts w:cs="Times New Roman"/>
          <w:bCs/>
          <w:iCs/>
          <w:color w:val="000000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color w:val="000000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color w:val="000000"/>
          <w:sz w:val="24"/>
          <w:szCs w:val="24"/>
        </w:rPr>
        <w:t xml:space="preserve">Территорию населенных пунктов освещают  558  фонарей  уличного освещения.</w:t>
      </w:r>
      <w:r>
        <w:rPr>
          <w:rFonts w:cs="Times New Roman"/>
          <w:color w:val="000000"/>
          <w:sz w:val="24"/>
          <w:szCs w:val="24"/>
        </w:rPr>
      </w:r>
      <w:r>
        <w:rPr>
          <w:rFonts w:cs="Times New Roman"/>
          <w:color w:val="000000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bCs/>
          <w:iCs/>
          <w:color w:val="000000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bCs/>
          <w:iCs/>
          <w:color w:val="000000"/>
          <w:sz w:val="24"/>
          <w:szCs w:val="24"/>
        </w:rPr>
        <w:t xml:space="preserve">Электроэнергией </w:t>
      </w:r>
      <w:r>
        <w:rPr>
          <w:rFonts w:cs="Times New Roman"/>
          <w:bCs/>
          <w:iCs/>
          <w:color w:val="000000"/>
          <w:sz w:val="24"/>
          <w:szCs w:val="24"/>
        </w:rPr>
        <w:t xml:space="preserve">обеспечены</w:t>
      </w:r>
      <w:r>
        <w:rPr>
          <w:rFonts w:cs="Times New Roman"/>
          <w:bCs/>
          <w:iCs/>
          <w:color w:val="000000"/>
          <w:sz w:val="24"/>
          <w:szCs w:val="24"/>
        </w:rPr>
        <w:t xml:space="preserve"> 100% жилых домовладений.</w:t>
      </w:r>
      <w:r>
        <w:rPr>
          <w:rFonts w:cs="Times New Roman"/>
          <w:bCs/>
          <w:iCs/>
          <w:color w:val="000000"/>
          <w:sz w:val="24"/>
          <w:szCs w:val="24"/>
        </w:rPr>
      </w:r>
      <w:r>
        <w:rPr>
          <w:rFonts w:cs="Times New Roman"/>
          <w:bCs/>
          <w:iCs/>
          <w:color w:val="000000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color w:val="000000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color w:val="000000"/>
          <w:sz w:val="24"/>
          <w:szCs w:val="24"/>
        </w:rPr>
        <w:t xml:space="preserve">По проблемам электроснабжения села делались заявки на ремонтные работы в МРСК «</w:t>
      </w:r>
      <w:r>
        <w:rPr>
          <w:rFonts w:cs="Times New Roman"/>
          <w:color w:val="000000"/>
          <w:sz w:val="24"/>
          <w:szCs w:val="24"/>
        </w:rPr>
        <w:t xml:space="preserve">Восточные электрические сети», все неполадки устранялись оперативно, нареканий за весь отчетный период со стороны населения нет.</w:t>
      </w:r>
      <w:r>
        <w:rPr>
          <w:rFonts w:cs="Times New Roman"/>
          <w:color w:val="000000"/>
          <w:sz w:val="24"/>
          <w:szCs w:val="24"/>
        </w:rPr>
      </w:r>
      <w:r>
        <w:rPr>
          <w:rFonts w:cs="Times New Roman"/>
          <w:color w:val="000000"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bCs/>
          <w:iCs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bCs/>
          <w:iCs/>
          <w:color w:val="000000"/>
          <w:sz w:val="24"/>
          <w:szCs w:val="24"/>
        </w:rPr>
        <w:t xml:space="preserve">П</w:t>
      </w:r>
      <w:r>
        <w:rPr>
          <w:rFonts w:cs="Times New Roman"/>
          <w:bCs/>
          <w:iCs/>
          <w:sz w:val="24"/>
          <w:szCs w:val="24"/>
        </w:rPr>
        <w:t xml:space="preserve">ротяженность автомобильных дорог в селе составляет – 49,4 км. </w:t>
      </w:r>
      <w:r>
        <w:rPr>
          <w:rFonts w:cs="Times New Roman"/>
          <w:bCs/>
          <w:iCs/>
          <w:sz w:val="24"/>
          <w:szCs w:val="24"/>
        </w:rPr>
      </w:r>
      <w:r>
        <w:rPr>
          <w:rFonts w:cs="Times New Roman"/>
          <w:bCs/>
          <w:iCs/>
          <w:sz w:val="24"/>
          <w:szCs w:val="24"/>
        </w:rPr>
      </w:r>
    </w:p>
    <w:p>
      <w:pPr>
        <w:contextualSpacing/>
        <w:ind w:firstLine="567"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sz w:val="24"/>
          <w:szCs w:val="24"/>
        </w:rPr>
        <w:t xml:space="preserve">Постоянно проводится работа по очистке дорог от снега,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обкос</w:t>
      </w:r>
      <w:r>
        <w:rPr>
          <w:rFonts w:cs="Times New Roman"/>
          <w:sz w:val="24"/>
          <w:szCs w:val="24"/>
        </w:rPr>
        <w:t xml:space="preserve"> обочин </w:t>
      </w:r>
      <w:r>
        <w:rPr>
          <w:rFonts w:cs="Times New Roman"/>
          <w:sz w:val="24"/>
          <w:szCs w:val="24"/>
        </w:rPr>
        <w:t xml:space="preserve">внутрипоселковых</w:t>
      </w:r>
      <w:r>
        <w:rPr>
          <w:rFonts w:cs="Times New Roman"/>
          <w:sz w:val="24"/>
          <w:szCs w:val="24"/>
        </w:rPr>
        <w:t xml:space="preserve"> дорог от сорной растительности.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color w:val="000000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 В 2022 – 2024 годах: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rFonts w:cs="Times New Roman"/>
          <w:color w:val="333333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sz w:val="24"/>
          <w:szCs w:val="24"/>
        </w:rPr>
        <w:t xml:space="preserve">        В рамках программы «Формование современной городской среды на территории Белгородской области», дополнительно установлена современная спортивная площадка, </w:t>
      </w:r>
      <w:r>
        <w:rPr>
          <w:rFonts w:cs="Times New Roman"/>
          <w:sz w:val="24"/>
          <w:szCs w:val="24"/>
        </w:rPr>
        <w:t xml:space="preserve">с резиновым покрытием, в </w:t>
      </w:r>
      <w:r>
        <w:rPr>
          <w:rFonts w:cs="Times New Roman"/>
          <w:sz w:val="24"/>
          <w:szCs w:val="24"/>
        </w:rPr>
        <w:t xml:space="preserve">с</w:t>
      </w:r>
      <w:r>
        <w:rPr>
          <w:rFonts w:cs="Times New Roman"/>
          <w:sz w:val="24"/>
          <w:szCs w:val="24"/>
        </w:rPr>
        <w:t xml:space="preserve">.Н</w:t>
      </w:r>
      <w:r>
        <w:rPr>
          <w:rFonts w:cs="Times New Roman"/>
          <w:sz w:val="24"/>
          <w:szCs w:val="24"/>
        </w:rPr>
        <w:t xml:space="preserve">овоуколово</w:t>
      </w:r>
      <w:r>
        <w:rPr>
          <w:rFonts w:cs="Times New Roman"/>
          <w:sz w:val="24"/>
          <w:szCs w:val="24"/>
        </w:rPr>
        <w:t xml:space="preserve">, проведено обустройство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общественное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простанство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Новоуколовского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 сельского поселения - парк "Территория детства"</w:t>
      </w:r>
      <w:r>
        <w:rPr>
          <w:rFonts w:cs="Times New Roman"/>
          <w:color w:val="333333"/>
          <w:sz w:val="24"/>
          <w:szCs w:val="24"/>
        </w:rPr>
      </w:r>
      <w:r>
        <w:rPr>
          <w:rFonts w:cs="Times New Roman"/>
          <w:color w:val="333333"/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rFonts w:cs="Times New Roman"/>
          <w:color w:val="333333"/>
          <w:sz w:val="24"/>
          <w:szCs w:val="24"/>
        </w:rPr>
        <w:pBdr>
          <w:bottom w:val="single" w:color="FFFFFF" w:sz="4" w:space="28"/>
        </w:pBdr>
      </w:pP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        </w:t>
      </w:r>
      <w:r>
        <w:rPr>
          <w:sz w:val="24"/>
          <w:szCs w:val="24"/>
        </w:rPr>
        <w:t xml:space="preserve">В рамках инициативного бюджетирования Губернаторского проекта «Решаем вместе»  были реализованы </w:t>
      </w:r>
      <w:r>
        <w:rPr>
          <w:sz w:val="24"/>
          <w:szCs w:val="24"/>
        </w:rPr>
        <w:t xml:space="preserve">проекты «Приобретение и монтаж спортивной площадки для занятий </w:t>
      </w:r>
      <w:r>
        <w:rPr>
          <w:sz w:val="24"/>
          <w:szCs w:val="24"/>
          <w:lang w:val="en-US"/>
        </w:rPr>
        <w:t xml:space="preserve">Street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Workout</w:t>
      </w:r>
      <w:r>
        <w:rPr>
          <w:sz w:val="24"/>
          <w:szCs w:val="24"/>
        </w:rPr>
        <w:t xml:space="preserve"> на территории села </w:t>
      </w:r>
      <w:r>
        <w:rPr>
          <w:sz w:val="24"/>
          <w:szCs w:val="24"/>
        </w:rPr>
        <w:t xml:space="preserve">Новоуколово</w:t>
      </w:r>
      <w:r>
        <w:rPr>
          <w:sz w:val="24"/>
          <w:szCs w:val="24"/>
        </w:rPr>
        <w:t xml:space="preserve">», детская игровая площадка для самых маленьких и в селе </w:t>
      </w:r>
      <w:r>
        <w:rPr>
          <w:sz w:val="24"/>
          <w:szCs w:val="24"/>
        </w:rPr>
        <w:t xml:space="preserve">Староуколово</w:t>
      </w:r>
      <w:r>
        <w:rPr>
          <w:sz w:val="24"/>
          <w:szCs w:val="24"/>
        </w:rPr>
        <w:t xml:space="preserve"> «Обустройство спортивной игровой площадки для детей от 14 лет», а так же проек</w:t>
      </w:r>
      <w:r>
        <w:rPr>
          <w:sz w:val="24"/>
          <w:szCs w:val="24"/>
        </w:rPr>
        <w:t xml:space="preserve">т  «Приобретение и монтаж детского игрового комплекса» в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.Н</w:t>
      </w:r>
      <w:r>
        <w:rPr>
          <w:sz w:val="24"/>
          <w:szCs w:val="24"/>
        </w:rPr>
        <w:t xml:space="preserve">овоуколово</w:t>
      </w:r>
      <w:r>
        <w:rPr>
          <w:sz w:val="24"/>
          <w:szCs w:val="24"/>
        </w:rPr>
        <w:t xml:space="preserve">, построена площадка с уличными тренажерами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Новоуколово</w:t>
      </w:r>
      <w:r>
        <w:rPr>
          <w:sz w:val="24"/>
          <w:szCs w:val="24"/>
        </w:rPr>
        <w:t xml:space="preserve">.</w:t>
      </w:r>
      <w:r>
        <w:rPr>
          <w:rFonts w:cs="Times New Roman"/>
          <w:color w:val="333333"/>
          <w:sz w:val="24"/>
          <w:szCs w:val="24"/>
        </w:rPr>
      </w:r>
      <w:r>
        <w:rPr>
          <w:rFonts w:cs="Times New Roman"/>
          <w:color w:val="333333"/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31"/>
        </w:pBdr>
      </w:pPr>
      <w:r>
        <w:rPr>
          <w:rFonts w:cs="Times New Roman"/>
          <w:sz w:val="24"/>
          <w:szCs w:val="24"/>
          <w:shd w:val="clear" w:color="auto" w:fill="ffffff"/>
        </w:rPr>
        <w:t xml:space="preserve">        Губернатором Белгородской области Гладковым В.В. от 24 августа 2021 года утверждена Дорожная карта по комплексному во</w:t>
      </w:r>
      <w:r>
        <w:rPr>
          <w:rFonts w:cs="Times New Roman"/>
          <w:sz w:val="24"/>
          <w:szCs w:val="24"/>
          <w:shd w:val="clear" w:color="auto" w:fill="ffffff"/>
        </w:rPr>
        <w:t xml:space="preserve">сстановлению водных объектов на территории Белгородской </w:t>
      </w:r>
      <w:r>
        <w:rPr>
          <w:rFonts w:cs="Times New Roman"/>
          <w:sz w:val="24"/>
          <w:szCs w:val="24"/>
          <w:shd w:val="clear" w:color="auto" w:fill="ffffff"/>
        </w:rPr>
        <w:t xml:space="preserve">области</w:t>
      </w:r>
      <w:r>
        <w:rPr>
          <w:rFonts w:cs="Times New Roman"/>
          <w:sz w:val="24"/>
          <w:szCs w:val="24"/>
          <w:shd w:val="clear" w:color="auto" w:fill="ffffff"/>
        </w:rPr>
        <w:t xml:space="preserve">,п</w:t>
      </w:r>
      <w:r>
        <w:rPr>
          <w:rFonts w:cs="Times New Roman"/>
          <w:sz w:val="24"/>
          <w:szCs w:val="24"/>
          <w:shd w:val="clear" w:color="auto" w:fill="ffffff"/>
        </w:rPr>
        <w:t xml:space="preserve">роведены</w:t>
      </w:r>
      <w:r>
        <w:rPr>
          <w:rFonts w:cs="Times New Roman"/>
          <w:sz w:val="24"/>
          <w:szCs w:val="24"/>
          <w:shd w:val="clear" w:color="auto" w:fill="ffffff"/>
        </w:rPr>
        <w:t xml:space="preserve"> работы по расчистке  </w:t>
      </w:r>
      <w:r>
        <w:rPr>
          <w:sz w:val="24"/>
          <w:szCs w:val="24"/>
        </w:rPr>
        <w:t xml:space="preserve">пруда в центре села </w:t>
      </w:r>
      <w:r>
        <w:rPr>
          <w:sz w:val="24"/>
          <w:szCs w:val="24"/>
        </w:rPr>
        <w:t xml:space="preserve">Новоуколово</w:t>
      </w:r>
      <w:r>
        <w:rPr>
          <w:sz w:val="24"/>
          <w:szCs w:val="24"/>
        </w:rPr>
        <w:t xml:space="preserve"> общей площадью 0,45  га </w:t>
      </w:r>
      <w:r>
        <w:rPr>
          <w:rFonts w:cs="Times New Roman"/>
          <w:sz w:val="24"/>
          <w:szCs w:val="24"/>
        </w:rPr>
        <w:t xml:space="preserve"> в ноябре 2023 года, проведены работы по расчистке пруда </w:t>
      </w:r>
      <w:r>
        <w:rPr>
          <w:sz w:val="24"/>
          <w:szCs w:val="24"/>
        </w:rPr>
        <w:t xml:space="preserve"> в селе </w:t>
      </w:r>
      <w:r>
        <w:rPr>
          <w:sz w:val="24"/>
          <w:szCs w:val="24"/>
        </w:rPr>
        <w:t xml:space="preserve">Староуколово</w:t>
      </w:r>
      <w:r>
        <w:rPr>
          <w:sz w:val="24"/>
          <w:szCs w:val="24"/>
        </w:rPr>
        <w:t xml:space="preserve"> общей площадью 3,2 га </w:t>
      </w:r>
      <w:r>
        <w:rPr>
          <w:rFonts w:cs="Times New Roman"/>
          <w:sz w:val="24"/>
          <w:szCs w:val="24"/>
        </w:rPr>
        <w:t xml:space="preserve"> в но</w:t>
      </w:r>
      <w:r>
        <w:rPr>
          <w:rFonts w:cs="Times New Roman"/>
          <w:sz w:val="24"/>
          <w:szCs w:val="24"/>
        </w:rPr>
        <w:t xml:space="preserve">ябре 2024 года.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sz w:val="24"/>
          <w:szCs w:val="24"/>
        </w:rPr>
        <w:pBdr>
          <w:bottom w:val="single" w:color="FFFFFF" w:sz="4" w:space="28"/>
        </w:pBdr>
      </w:pPr>
      <w:r>
        <w:rPr>
          <w:sz w:val="24"/>
          <w:szCs w:val="24"/>
        </w:rPr>
        <w:t xml:space="preserve"> -  проведено благоустройство территории МКД по улице  </w:t>
      </w:r>
      <w:r>
        <w:rPr>
          <w:sz w:val="24"/>
          <w:szCs w:val="24"/>
        </w:rPr>
        <w:t xml:space="preserve">Юбилейная</w:t>
      </w:r>
      <w:r>
        <w:rPr>
          <w:sz w:val="24"/>
          <w:szCs w:val="24"/>
        </w:rPr>
        <w:t xml:space="preserve"> в селе </w:t>
      </w:r>
      <w:r>
        <w:rPr>
          <w:sz w:val="24"/>
          <w:szCs w:val="24"/>
        </w:rPr>
        <w:t xml:space="preserve">Новоуколово</w:t>
      </w:r>
      <w:r>
        <w:rPr>
          <w:sz w:val="24"/>
          <w:szCs w:val="24"/>
        </w:rPr>
        <w:t xml:space="preserve">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28"/>
        </w:pBdr>
      </w:pPr>
      <w:r>
        <w:rPr>
          <w:sz w:val="24"/>
          <w:szCs w:val="24"/>
        </w:rPr>
        <w:t xml:space="preserve"> - проведено благоустройство территории МКД по улице  Мира в селе Широкое»;                      </w:t>
      </w:r>
      <w:r>
        <w:rPr>
          <w:rFonts w:cs="Times New Roman"/>
          <w:sz w:val="24"/>
          <w:szCs w:val="24"/>
        </w:rPr>
        <w:t xml:space="preserve">  - построена парковка для легковых автомобилей  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 xml:space="preserve">напроти</w:t>
      </w:r>
      <w:r>
        <w:rPr>
          <w:rFonts w:cs="Times New Roman"/>
          <w:bCs/>
          <w:color w:val="000000"/>
          <w:sz w:val="24"/>
          <w:szCs w:val="24"/>
        </w:rPr>
        <w:t xml:space="preserve">в образовательного учреждения   ОГБОУ  «</w:t>
      </w:r>
      <w:r>
        <w:rPr>
          <w:rFonts w:cs="Times New Roman"/>
          <w:bCs/>
          <w:color w:val="000000"/>
          <w:sz w:val="24"/>
          <w:szCs w:val="24"/>
        </w:rPr>
        <w:t xml:space="preserve">Новоуколовская</w:t>
      </w:r>
      <w:r>
        <w:rPr>
          <w:rFonts w:cs="Times New Roman"/>
          <w:bCs/>
          <w:color w:val="000000"/>
          <w:sz w:val="24"/>
          <w:szCs w:val="24"/>
        </w:rPr>
        <w:t xml:space="preserve"> СОШ» </w:t>
      </w:r>
      <w:r>
        <w:rPr>
          <w:rFonts w:cs="Times New Roman"/>
          <w:bCs/>
          <w:color w:val="000000"/>
          <w:sz w:val="24"/>
          <w:szCs w:val="24"/>
        </w:rPr>
        <w:t xml:space="preserve">в</w:t>
      </w:r>
      <w:r>
        <w:rPr>
          <w:rFonts w:cs="Times New Roman"/>
          <w:bCs/>
          <w:color w:val="000000"/>
          <w:sz w:val="24"/>
          <w:szCs w:val="24"/>
        </w:rPr>
        <w:t xml:space="preserve">  с. </w:t>
      </w:r>
      <w:r>
        <w:rPr>
          <w:rFonts w:cs="Times New Roman"/>
          <w:bCs/>
          <w:color w:val="000000"/>
          <w:sz w:val="24"/>
          <w:szCs w:val="24"/>
        </w:rPr>
        <w:t xml:space="preserve">Новоуколово</w:t>
      </w:r>
      <w:r>
        <w:rPr>
          <w:rFonts w:cs="Times New Roman"/>
          <w:sz w:val="24"/>
          <w:szCs w:val="24"/>
        </w:rPr>
        <w:t xml:space="preserve">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sz w:val="24"/>
          <w:szCs w:val="24"/>
        </w:rPr>
        <w:pBdr>
          <w:bottom w:val="single" w:color="FFFFFF" w:sz="4" w:space="28"/>
        </w:pBdr>
      </w:pPr>
      <w:r>
        <w:rPr>
          <w:rFonts w:cs="Times New Roman"/>
          <w:sz w:val="24"/>
          <w:szCs w:val="24"/>
        </w:rPr>
        <w:t xml:space="preserve">  - </w:t>
      </w:r>
      <w:r>
        <w:rPr>
          <w:sz w:val="24"/>
          <w:szCs w:val="24"/>
        </w:rPr>
        <w:t xml:space="preserve">построена новая дорога  до кладбища в с Широкое</w:t>
      </w:r>
      <w:r>
        <w:rPr>
          <w:sz w:val="24"/>
          <w:szCs w:val="24"/>
        </w:rPr>
        <w:t xml:space="preserve"> 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sz w:val="24"/>
          <w:szCs w:val="24"/>
        </w:rPr>
        <w:pBdr>
          <w:bottom w:val="single" w:color="FFFFFF" w:sz="4" w:space="28"/>
        </w:pBdr>
      </w:pPr>
      <w:r>
        <w:rPr>
          <w:sz w:val="24"/>
          <w:szCs w:val="24"/>
        </w:rPr>
        <w:t xml:space="preserve"> – построена  дорога  с твердым покрытием  до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.Ш</w:t>
      </w:r>
      <w:r>
        <w:rPr>
          <w:sz w:val="24"/>
          <w:szCs w:val="24"/>
        </w:rPr>
        <w:t xml:space="preserve">идловка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sz w:val="24"/>
          <w:szCs w:val="24"/>
        </w:rPr>
        <w:pBdr>
          <w:bottom w:val="single" w:color="FFFFFF" w:sz="4" w:space="28"/>
        </w:pBdr>
      </w:pPr>
      <w:r>
        <w:rPr>
          <w:sz w:val="24"/>
          <w:szCs w:val="24"/>
        </w:rPr>
        <w:t xml:space="preserve">  -капитально отремонтирована дорога с обустройством тротуаров и</w:t>
      </w:r>
      <w:r>
        <w:rPr>
          <w:sz w:val="24"/>
          <w:szCs w:val="24"/>
        </w:rPr>
        <w:t xml:space="preserve"> подъездов к домовладениям по улице Советская</w:t>
      </w:r>
      <w:r>
        <w:rPr>
          <w:sz w:val="24"/>
          <w:szCs w:val="24"/>
        </w:rPr>
        <w:t xml:space="preserve"> 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sz w:val="24"/>
          <w:szCs w:val="24"/>
        </w:rPr>
        <w:pBdr>
          <w:bottom w:val="single" w:color="FFFFFF" w:sz="4" w:space="28"/>
        </w:pBdr>
      </w:pPr>
      <w:r>
        <w:rPr>
          <w:sz w:val="24"/>
          <w:szCs w:val="24"/>
        </w:rPr>
        <w:t xml:space="preserve"> - провели ямочный ремонт по улицам с </w:t>
      </w:r>
      <w:r>
        <w:rPr>
          <w:sz w:val="24"/>
          <w:szCs w:val="24"/>
        </w:rPr>
        <w:t xml:space="preserve">Новоуколово</w:t>
      </w:r>
      <w:r>
        <w:rPr>
          <w:sz w:val="24"/>
          <w:szCs w:val="24"/>
        </w:rPr>
        <w:t xml:space="preserve"> :Центральная , </w:t>
      </w:r>
      <w:r>
        <w:rPr>
          <w:sz w:val="24"/>
          <w:szCs w:val="24"/>
        </w:rPr>
        <w:t xml:space="preserve">им</w:t>
      </w:r>
      <w:r>
        <w:rPr>
          <w:sz w:val="24"/>
          <w:szCs w:val="24"/>
        </w:rPr>
        <w:t xml:space="preserve">.С</w:t>
      </w:r>
      <w:r>
        <w:rPr>
          <w:sz w:val="24"/>
          <w:szCs w:val="24"/>
        </w:rPr>
        <w:t xml:space="preserve">елькора</w:t>
      </w:r>
      <w:r>
        <w:rPr>
          <w:sz w:val="24"/>
          <w:szCs w:val="24"/>
        </w:rPr>
        <w:t xml:space="preserve"> Юдина, </w:t>
      </w:r>
      <w:r>
        <w:rPr>
          <w:sz w:val="24"/>
          <w:szCs w:val="24"/>
        </w:rPr>
        <w:t xml:space="preserve">Юбилейная,ул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Н.Поляна</w:t>
      </w:r>
      <w:r>
        <w:rPr>
          <w:sz w:val="24"/>
          <w:szCs w:val="24"/>
        </w:rPr>
        <w:t xml:space="preserve"> ,1-й пер ул. имени Генерала </w:t>
      </w:r>
      <w:r>
        <w:rPr>
          <w:sz w:val="24"/>
          <w:szCs w:val="24"/>
        </w:rPr>
        <w:t xml:space="preserve">Астанина</w:t>
      </w:r>
      <w:r>
        <w:rPr>
          <w:sz w:val="24"/>
          <w:szCs w:val="24"/>
        </w:rPr>
        <w:t xml:space="preserve">, улица Центральная села </w:t>
      </w:r>
      <w:r>
        <w:rPr>
          <w:sz w:val="24"/>
          <w:szCs w:val="24"/>
        </w:rPr>
        <w:t xml:space="preserve">Староуколово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sz w:val="24"/>
          <w:szCs w:val="24"/>
        </w:rPr>
        <w:pBdr>
          <w:bottom w:val="single" w:color="FFFFFF" w:sz="4" w:space="28"/>
        </w:pBd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построен тротуар с ограждением по улице имени Генерала </w:t>
      </w:r>
      <w:r>
        <w:rPr>
          <w:sz w:val="24"/>
          <w:szCs w:val="24"/>
        </w:rPr>
        <w:t xml:space="preserve">Астанина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sz w:val="24"/>
          <w:szCs w:val="24"/>
        </w:rPr>
        <w:pBdr>
          <w:bottom w:val="single" w:color="FFFFFF" w:sz="4" w:space="28"/>
        </w:pBdr>
      </w:pPr>
      <w:r>
        <w:rPr>
          <w:sz w:val="24"/>
          <w:szCs w:val="24"/>
        </w:rPr>
        <w:t xml:space="preserve"> - оборудованы пешеходные переходы по улице имени Генерала </w:t>
      </w:r>
      <w:r>
        <w:rPr>
          <w:sz w:val="24"/>
          <w:szCs w:val="24"/>
        </w:rPr>
        <w:t xml:space="preserve">Астанина</w:t>
      </w:r>
      <w:r>
        <w:rPr>
          <w:sz w:val="24"/>
          <w:szCs w:val="24"/>
        </w:rPr>
        <w:t xml:space="preserve">;                                          -  установлены светильники для освещения пешеходных переходов по улице имени  Ген</w:t>
      </w:r>
      <w:r>
        <w:rPr>
          <w:sz w:val="24"/>
          <w:szCs w:val="24"/>
        </w:rPr>
        <w:t xml:space="preserve">ерала </w:t>
      </w:r>
      <w:r>
        <w:rPr>
          <w:sz w:val="24"/>
          <w:szCs w:val="24"/>
        </w:rPr>
        <w:t xml:space="preserve">Астанина</w:t>
      </w:r>
      <w:r>
        <w:rPr>
          <w:sz w:val="24"/>
          <w:szCs w:val="24"/>
        </w:rPr>
        <w:t xml:space="preserve"> и улица Школьна</w:t>
      </w:r>
      <w:r>
        <w:rPr>
          <w:sz w:val="24"/>
          <w:szCs w:val="24"/>
        </w:rPr>
        <w:t xml:space="preserve">я(</w:t>
      </w:r>
      <w:r>
        <w:rPr>
          <w:sz w:val="24"/>
          <w:szCs w:val="24"/>
        </w:rPr>
        <w:t xml:space="preserve"> направив школы) 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28"/>
        </w:pBdr>
      </w:pPr>
      <w:r>
        <w:rPr>
          <w:sz w:val="24"/>
          <w:szCs w:val="24"/>
        </w:rPr>
        <w:t xml:space="preserve">- оборудована контейнерная площадка рядом с многоквартирным домом в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.Ш</w:t>
      </w:r>
      <w:r>
        <w:rPr>
          <w:sz w:val="24"/>
          <w:szCs w:val="24"/>
        </w:rPr>
        <w:t xml:space="preserve">ирокое</w:t>
      </w:r>
      <w:r>
        <w:rPr>
          <w:rFonts w:cs="Times New Roman"/>
          <w:sz w:val="24"/>
          <w:szCs w:val="24"/>
        </w:rPr>
        <w:t xml:space="preserve">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28"/>
        </w:pBdr>
      </w:pPr>
      <w:r>
        <w:rPr>
          <w:rFonts w:cs="Times New Roman"/>
          <w:sz w:val="24"/>
          <w:szCs w:val="24"/>
        </w:rPr>
        <w:t xml:space="preserve">-был сделан проект организации дорожного движения, согласно утвержденной дислокации, частично установлены дорожные знаки.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contextualSpacing/>
        <w:jc w:val="both"/>
        <w:tabs>
          <w:tab w:val="left" w:pos="9540" w:leader="none"/>
        </w:tabs>
        <w:rPr>
          <w:rFonts w:cs="Times New Roman"/>
          <w:sz w:val="24"/>
          <w:szCs w:val="24"/>
        </w:rPr>
        <w:pBdr>
          <w:bottom w:val="single" w:color="FFFFFF" w:sz="4" w:space="28"/>
        </w:pBdr>
      </w:pPr>
      <w:r>
        <w:rPr>
          <w:rFonts w:cs="Times New Roman"/>
          <w:sz w:val="24"/>
          <w:szCs w:val="24"/>
        </w:rPr>
        <w:t xml:space="preserve">  </w:t>
      </w:r>
      <w:r>
        <w:rPr>
          <w:rStyle w:val="861"/>
          <w:sz w:val="24"/>
          <w:szCs w:val="24"/>
        </w:rPr>
        <w:t xml:space="preserve">Д</w:t>
      </w:r>
      <w:r>
        <w:rPr>
          <w:rStyle w:val="861"/>
          <w:sz w:val="24"/>
          <w:szCs w:val="24"/>
        </w:rPr>
        <w:t xml:space="preserve">ля обеспечения устойчивого социально-экономического развития территории необходимо усилить государственную поддержку развития несельскохозяйственных видов деятельности в сельской местности, расширения рынка труда, развития процессов самоуправления и на это</w:t>
      </w:r>
      <w:r>
        <w:rPr>
          <w:rStyle w:val="861"/>
          <w:sz w:val="24"/>
          <w:szCs w:val="24"/>
        </w:rPr>
        <w:t xml:space="preserve">й основе повысить качество и активизацию человеческого потенциала.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858"/>
        <w:numPr>
          <w:ilvl w:val="0"/>
          <w:numId w:val="1"/>
        </w:numPr>
        <w:jc w:val="center"/>
        <w:tabs>
          <w:tab w:val="left" w:pos="9540" w:leader="none"/>
        </w:tabs>
        <w:rPr>
          <w:rStyle w:val="859"/>
          <w:b/>
          <w:sz w:val="24"/>
          <w:szCs w:val="24"/>
        </w:rPr>
        <w:pBdr>
          <w:bottom w:val="single" w:color="FFFFFF" w:sz="4" w:space="31"/>
        </w:pBdr>
      </w:pPr>
      <w:r>
        <w:rPr>
          <w:rStyle w:val="859"/>
          <w:b/>
          <w:sz w:val="24"/>
          <w:szCs w:val="24"/>
        </w:rPr>
        <w:t xml:space="preserve">Описание приоритетов и целей </w:t>
      </w:r>
      <w:r>
        <w:rPr>
          <w:rStyle w:val="859"/>
          <w:b/>
          <w:sz w:val="24"/>
          <w:szCs w:val="24"/>
        </w:rPr>
        <w:t xml:space="preserve">муниципальной</w:t>
      </w:r>
      <w:r>
        <w:rPr>
          <w:rStyle w:val="859"/>
          <w:b/>
          <w:sz w:val="24"/>
          <w:szCs w:val="24"/>
        </w:rPr>
        <w:t xml:space="preserve"> </w:t>
      </w:r>
      <w:r>
        <w:rPr>
          <w:rStyle w:val="859"/>
          <w:b/>
          <w:sz w:val="24"/>
          <w:szCs w:val="24"/>
        </w:rPr>
      </w:r>
      <w:r>
        <w:rPr>
          <w:rStyle w:val="859"/>
          <w:b/>
          <w:sz w:val="24"/>
          <w:szCs w:val="24"/>
        </w:rPr>
      </w:r>
    </w:p>
    <w:p>
      <w:pPr>
        <w:ind w:left="360"/>
        <w:jc w:val="center"/>
        <w:tabs>
          <w:tab w:val="left" w:pos="9540" w:leader="none"/>
        </w:tabs>
        <w:rPr>
          <w:rStyle w:val="859"/>
          <w:b/>
          <w:sz w:val="24"/>
          <w:szCs w:val="24"/>
        </w:rPr>
        <w:pBdr>
          <w:bottom w:val="single" w:color="FFFFFF" w:sz="4" w:space="31"/>
        </w:pBdr>
      </w:pPr>
      <w:r>
        <w:rPr>
          <w:rStyle w:val="859"/>
          <w:b/>
          <w:sz w:val="24"/>
          <w:szCs w:val="24"/>
        </w:rPr>
        <w:t xml:space="preserve">политики в сфере реализации муниципальной программы</w:t>
      </w:r>
      <w:r>
        <w:rPr>
          <w:rStyle w:val="859"/>
          <w:b/>
          <w:sz w:val="24"/>
          <w:szCs w:val="24"/>
        </w:rPr>
      </w:r>
      <w:r>
        <w:rPr>
          <w:rStyle w:val="859"/>
          <w:b/>
          <w:sz w:val="24"/>
          <w:szCs w:val="24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Приоритеты политики сельского поселения в сфере социально-экономического развития в муницип</w:t>
      </w:r>
      <w:r>
        <w:rPr>
          <w:rFonts w:cs="Times New Roman"/>
          <w:sz w:val="24"/>
          <w:szCs w:val="24"/>
        </w:rPr>
        <w:t xml:space="preserve">альном районе «Красненский район» Белгородской области определены следующими правовыми актами: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Указ Президента Российской Федерации от 21.07.2020 года № 474 «О национальных целях развития Российской Федерации на период до 2030 года»;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Стратегия социально-</w:t>
      </w:r>
      <w:r>
        <w:rPr>
          <w:rFonts w:cs="Times New Roman"/>
          <w:sz w:val="24"/>
          <w:szCs w:val="24"/>
        </w:rPr>
        <w:t xml:space="preserve">экономического развития Российской Федерации;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Стратегия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№ 151-р;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Стратегия социальн</w:t>
      </w:r>
      <w:r>
        <w:rPr>
          <w:rFonts w:cs="Times New Roman"/>
          <w:sz w:val="24"/>
          <w:szCs w:val="24"/>
        </w:rPr>
        <w:t xml:space="preserve">о-экономического развития Белгородской области на период до 2030 года, утвержденной п</w:t>
      </w:r>
      <w:r>
        <w:rPr>
          <w:rFonts w:cs="Times New Roman"/>
          <w:sz w:val="24"/>
          <w:szCs w:val="24"/>
          <w:shd w:val="clear" w:color="auto" w:fill="ffffff"/>
        </w:rPr>
        <w:t xml:space="preserve">остановлением Правительства </w:t>
      </w:r>
      <w:r>
        <w:rPr>
          <w:rFonts w:cs="Times New Roman"/>
          <w:bCs/>
          <w:sz w:val="24"/>
          <w:szCs w:val="24"/>
          <w:shd w:val="clear" w:color="auto" w:fill="ffffff"/>
        </w:rPr>
        <w:t xml:space="preserve">Белгородской</w:t>
      </w:r>
      <w:r>
        <w:rPr>
          <w:rFonts w:cs="Times New Roman"/>
          <w:sz w:val="24"/>
          <w:szCs w:val="24"/>
          <w:shd w:val="clear" w:color="auto" w:fill="ffffff"/>
        </w:rPr>
        <w:t xml:space="preserve"> </w:t>
      </w:r>
      <w:r>
        <w:rPr>
          <w:rFonts w:cs="Times New Roman"/>
          <w:bCs/>
          <w:sz w:val="24"/>
          <w:szCs w:val="24"/>
          <w:shd w:val="clear" w:color="auto" w:fill="ffffff"/>
        </w:rPr>
        <w:t xml:space="preserve">области</w:t>
      </w:r>
      <w:r>
        <w:rPr>
          <w:rFonts w:cs="Times New Roman"/>
          <w:sz w:val="24"/>
          <w:szCs w:val="24"/>
          <w:shd w:val="clear" w:color="auto" w:fill="ffffff"/>
        </w:rPr>
        <w:t xml:space="preserve"> от 11.07.2023 № 371-пп;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8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Постановление администрации муниципального района «Красненский район» Белгородской области </w:t>
      </w:r>
      <w:r>
        <w:rPr>
          <w:rFonts w:cs="Times New Roman"/>
          <w:sz w:val="24"/>
          <w:szCs w:val="24"/>
          <w:shd w:val="clear" w:color="auto" w:fill="ffffff"/>
        </w:rPr>
        <w:t xml:space="preserve">от 02.0</w:t>
      </w:r>
      <w:r>
        <w:rPr>
          <w:rFonts w:cs="Times New Roman"/>
          <w:sz w:val="24"/>
          <w:szCs w:val="24"/>
          <w:shd w:val="clear" w:color="auto" w:fill="ffffff"/>
        </w:rPr>
        <w:t xml:space="preserve">9.2024 № 89 «Об утверждении Положения о системе управления муниципальными программами муниципального района «Красненский район».</w:t>
      </w:r>
      <w:r>
        <w:rPr>
          <w:rFonts w:cs="Times New Roman"/>
          <w:sz w:val="24"/>
          <w:szCs w:val="24"/>
          <w:shd w:val="clear" w:color="auto" w:fill="ffffff"/>
        </w:rPr>
      </w:r>
      <w:r>
        <w:rPr>
          <w:rFonts w:cs="Times New Roman"/>
          <w:sz w:val="24"/>
          <w:szCs w:val="24"/>
          <w:shd w:val="clear" w:color="auto" w:fill="ffffff"/>
        </w:rPr>
      </w:r>
    </w:p>
    <w:p>
      <w:pPr>
        <w:ind w:firstLine="708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Главной стратегической целью реализации программы является развитие человеческого капитала, как условие формирования динамично </w:t>
      </w:r>
      <w:r>
        <w:rPr>
          <w:rFonts w:cs="Times New Roman"/>
          <w:sz w:val="24"/>
          <w:szCs w:val="24"/>
          <w:shd w:val="clear" w:color="auto" w:fill="ffffff"/>
        </w:rPr>
        <w:t xml:space="preserve">развивающегося сельского поселения, с комфортными условиями и высоким качеством жизни. </w:t>
      </w:r>
      <w:r>
        <w:rPr>
          <w:rFonts w:cs="Times New Roman"/>
          <w:sz w:val="24"/>
          <w:szCs w:val="24"/>
          <w:shd w:val="clear" w:color="auto" w:fill="ffffff"/>
        </w:rPr>
      </w:r>
      <w:r>
        <w:rPr>
          <w:rFonts w:cs="Times New Roman"/>
          <w:sz w:val="24"/>
          <w:szCs w:val="24"/>
          <w:shd w:val="clear" w:color="auto" w:fill="ffffff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Стратегическими целями развития </w:t>
      </w:r>
      <w:r>
        <w:rPr>
          <w:rFonts w:cs="Times New Roman"/>
          <w:sz w:val="24"/>
          <w:szCs w:val="24"/>
        </w:rPr>
        <w:t xml:space="preserve">Новоуколовского</w:t>
      </w:r>
      <w:r>
        <w:rPr>
          <w:rFonts w:cs="Times New Roman"/>
          <w:sz w:val="24"/>
          <w:szCs w:val="24"/>
        </w:rPr>
        <w:t xml:space="preserve"> сельского поселения определены: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развитие сельского хозяйства;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улучшение качества, надежности и доступности коммун</w:t>
      </w:r>
      <w:r>
        <w:rPr>
          <w:rFonts w:cs="Times New Roman"/>
          <w:sz w:val="24"/>
          <w:szCs w:val="24"/>
        </w:rPr>
        <w:t xml:space="preserve">альных услуг для населения сельской территории;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- обеспечение долгосрочной сбалансированности бюджета </w:t>
      </w:r>
      <w:r>
        <w:rPr>
          <w:rFonts w:cs="Times New Roman"/>
          <w:sz w:val="24"/>
          <w:szCs w:val="24"/>
        </w:rPr>
        <w:t xml:space="preserve">Новоуколовского</w:t>
      </w:r>
      <w:r>
        <w:rPr>
          <w:rFonts w:cs="Times New Roman"/>
          <w:sz w:val="24"/>
          <w:szCs w:val="24"/>
        </w:rPr>
        <w:t xml:space="preserve"> сельского поселения, усиление стратегического и бюджетного планирования, повышение качества и объективности планирования бюджетных ассигн</w:t>
      </w:r>
      <w:r>
        <w:rPr>
          <w:rFonts w:cs="Times New Roman"/>
          <w:sz w:val="24"/>
          <w:szCs w:val="24"/>
        </w:rPr>
        <w:t xml:space="preserve">ований.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Для достижения стратегических целей и задач социально-экономического развития сельского поселения определены цели, разработана структура и система  показателей муниципальной программы.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widowControl w:val="off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исте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4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подпрограмм</w:t>
      </w:r>
      <w:r>
        <w:rPr>
          <w:rFonts w:eastAsia="Times New Roman" w:cs="Times New Roman"/>
          <w:spacing w:val="31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ицип</w:t>
      </w:r>
      <w:r>
        <w:rPr>
          <w:rFonts w:eastAsia="Times New Roman" w:cs="Times New Roman"/>
          <w:sz w:val="24"/>
          <w:szCs w:val="24"/>
        </w:rPr>
        <w:t xml:space="preserve">аль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37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г</w:t>
      </w:r>
      <w:r>
        <w:rPr>
          <w:rFonts w:eastAsia="Times New Roman" w:cs="Times New Roman"/>
          <w:spacing w:val="-2"/>
          <w:sz w:val="24"/>
          <w:szCs w:val="24"/>
        </w:rPr>
        <w:t xml:space="preserve">р</w:t>
      </w:r>
      <w:r>
        <w:rPr>
          <w:rFonts w:eastAsia="Times New Roman" w:cs="Times New Roman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sz w:val="24"/>
          <w:szCs w:val="24"/>
        </w:rPr>
        <w:t xml:space="preserve">ммы</w:t>
      </w:r>
      <w:r>
        <w:rPr>
          <w:rFonts w:eastAsia="Times New Roman" w:cs="Times New Roman"/>
          <w:spacing w:val="3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сформирована таким образом, чтобы достичь цели и обеспечить решение задач муниципальной программы</w:t>
      </w:r>
      <w:r>
        <w:rPr>
          <w:rFonts w:eastAsia="Times New Roman" w:cs="Times New Roman"/>
          <w:spacing w:val="3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 </w:t>
      </w:r>
      <w:r>
        <w:rPr>
          <w:rFonts w:eastAsia="Times New Roman" w:cs="Times New Roman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кл</w:t>
      </w:r>
      <w:r>
        <w:rPr>
          <w:rFonts w:eastAsia="Times New Roman" w:cs="Times New Roman"/>
          <w:spacing w:val="-2"/>
          <w:sz w:val="24"/>
          <w:szCs w:val="24"/>
        </w:rPr>
        <w:t xml:space="preserve">ю</w:t>
      </w:r>
      <w:r>
        <w:rPr>
          <w:rFonts w:eastAsia="Times New Roman" w:cs="Times New Roman"/>
          <w:sz w:val="24"/>
          <w:szCs w:val="24"/>
        </w:rPr>
        <w:t xml:space="preserve">ч</w:t>
      </w:r>
      <w:r>
        <w:rPr>
          <w:rFonts w:eastAsia="Times New Roman" w:cs="Times New Roman"/>
          <w:spacing w:val="-1"/>
          <w:sz w:val="24"/>
          <w:szCs w:val="24"/>
        </w:rPr>
        <w:t xml:space="preserve">ае</w:t>
      </w:r>
      <w:r>
        <w:rPr>
          <w:rFonts w:eastAsia="Times New Roman" w:cs="Times New Roman"/>
          <w:sz w:val="24"/>
          <w:szCs w:val="24"/>
        </w:rPr>
        <w:t xml:space="preserve">т в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се</w:t>
      </w:r>
      <w:r>
        <w:rPr>
          <w:rFonts w:eastAsia="Times New Roman" w:cs="Times New Roman"/>
          <w:spacing w:val="-2"/>
          <w:sz w:val="24"/>
          <w:szCs w:val="24"/>
        </w:rPr>
        <w:t xml:space="preserve">б</w:t>
      </w:r>
      <w:r>
        <w:rPr>
          <w:rFonts w:eastAsia="Times New Roman" w:cs="Times New Roman"/>
          <w:sz w:val="24"/>
          <w:szCs w:val="24"/>
        </w:rPr>
        <w:t xml:space="preserve">я: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jc w:val="both"/>
        <w:widowControl w:val="off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Создание условий  для ул</w:t>
      </w:r>
      <w:r>
        <w:rPr>
          <w:sz w:val="24"/>
          <w:szCs w:val="24"/>
        </w:rPr>
        <w:t xml:space="preserve">учшения благоустройства сельской территории и комфортного проживания жителей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Д</w:t>
      </w:r>
      <w:r>
        <w:rPr>
          <w:rFonts w:eastAsia="Times New Roman" w:cs="Times New Roman"/>
          <w:sz w:val="24"/>
          <w:szCs w:val="24"/>
        </w:rPr>
        <w:t xml:space="preserve">ля</w:t>
      </w:r>
      <w:r>
        <w:rPr>
          <w:rFonts w:eastAsia="Times New Roman" w:cs="Times New Roman"/>
          <w:spacing w:val="10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д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</w:t>
      </w:r>
      <w:r>
        <w:rPr>
          <w:rFonts w:eastAsia="Times New Roman" w:cs="Times New Roman"/>
          <w:spacing w:val="-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жения</w:t>
      </w:r>
      <w:r>
        <w:rPr>
          <w:rFonts w:eastAsia="Times New Roman" w:cs="Times New Roman"/>
          <w:spacing w:val="98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ка</w:t>
      </w:r>
      <w:r>
        <w:rPr>
          <w:rFonts w:eastAsia="Times New Roman" w:cs="Times New Roman"/>
          <w:sz w:val="24"/>
          <w:szCs w:val="24"/>
        </w:rPr>
        <w:t xml:space="preserve">за</w:t>
      </w:r>
      <w:r>
        <w:rPr>
          <w:rFonts w:eastAsia="Times New Roman" w:cs="Times New Roman"/>
          <w:spacing w:val="1"/>
          <w:sz w:val="24"/>
          <w:szCs w:val="24"/>
        </w:rPr>
        <w:t xml:space="preserve">нн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ц</w:t>
      </w:r>
      <w:r>
        <w:rPr>
          <w:rFonts w:eastAsia="Times New Roman" w:cs="Times New Roman"/>
          <w:sz w:val="24"/>
          <w:szCs w:val="24"/>
        </w:rPr>
        <w:t xml:space="preserve">ели</w:t>
      </w:r>
      <w:r>
        <w:rPr>
          <w:rFonts w:eastAsia="Times New Roman" w:cs="Times New Roman"/>
          <w:spacing w:val="9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в</w:t>
      </w:r>
      <w:r>
        <w:rPr>
          <w:rFonts w:eastAsia="Times New Roman" w:cs="Times New Roman"/>
          <w:spacing w:val="10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стр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spacing w:val="4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у</w:t>
      </w:r>
      <w:r>
        <w:rPr>
          <w:rFonts w:eastAsia="Times New Roman" w:cs="Times New Roman"/>
          <w:spacing w:val="5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у</w:t>
      </w:r>
      <w:r>
        <w:rPr>
          <w:rFonts w:eastAsia="Times New Roman" w:cs="Times New Roman"/>
          <w:spacing w:val="93"/>
          <w:sz w:val="24"/>
          <w:szCs w:val="24"/>
        </w:rPr>
        <w:t xml:space="preserve"> </w:t>
      </w:r>
      <w:r>
        <w:rPr>
          <w:rFonts w:eastAsia="Times New Roman" w:cs="Times New Roman"/>
          <w:spacing w:val="7"/>
          <w:sz w:val="24"/>
          <w:szCs w:val="24"/>
        </w:rPr>
        <w:t xml:space="preserve">м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ицип</w:t>
      </w:r>
      <w:r>
        <w:rPr>
          <w:rFonts w:eastAsia="Times New Roman" w:cs="Times New Roman"/>
          <w:sz w:val="24"/>
          <w:szCs w:val="24"/>
        </w:rPr>
        <w:t xml:space="preserve">аль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ой</w:t>
      </w:r>
      <w:r>
        <w:rPr>
          <w:rFonts w:eastAsia="Times New Roman" w:cs="Times New Roman"/>
          <w:spacing w:val="99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ра</w:t>
      </w:r>
      <w:r>
        <w:rPr>
          <w:rFonts w:eastAsia="Times New Roman" w:cs="Times New Roman"/>
          <w:spacing w:val="-3"/>
          <w:sz w:val="24"/>
          <w:szCs w:val="24"/>
        </w:rPr>
        <w:t xml:space="preserve">м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ы</w:t>
      </w:r>
      <w:r>
        <w:rPr>
          <w:rFonts w:eastAsia="Times New Roman" w:cs="Times New Roman"/>
          <w:spacing w:val="101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кл</w:t>
      </w:r>
      <w:r>
        <w:rPr>
          <w:rFonts w:eastAsia="Times New Roman" w:cs="Times New Roman"/>
          <w:spacing w:val="-1"/>
          <w:sz w:val="24"/>
          <w:szCs w:val="24"/>
        </w:rPr>
        <w:t xml:space="preserve">юче</w:t>
      </w:r>
      <w:r>
        <w:rPr>
          <w:rFonts w:eastAsia="Times New Roman" w:cs="Times New Roman"/>
          <w:sz w:val="24"/>
          <w:szCs w:val="24"/>
        </w:rPr>
        <w:t xml:space="preserve">н к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плекс</w:t>
      </w:r>
      <w:r>
        <w:rPr>
          <w:rFonts w:eastAsia="Times New Roman" w:cs="Times New Roman"/>
          <w:spacing w:val="67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оц</w:t>
      </w:r>
      <w:r>
        <w:rPr>
          <w:rFonts w:eastAsia="Times New Roman" w:cs="Times New Roman"/>
          <w:sz w:val="24"/>
          <w:szCs w:val="24"/>
        </w:rPr>
        <w:t xml:space="preserve">ес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х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ият</w:t>
      </w:r>
      <w:r>
        <w:rPr>
          <w:rFonts w:eastAsia="Times New Roman" w:cs="Times New Roman"/>
          <w:spacing w:val="2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й «Р</w:t>
      </w:r>
      <w:r>
        <w:rPr>
          <w:rFonts w:cs="Times New Roman"/>
          <w:sz w:val="24"/>
          <w:szCs w:val="24"/>
        </w:rPr>
        <w:t xml:space="preserve">еализация инициативных проектов в рамках инициативного бюджетирования»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ind w:firstLine="710"/>
        <w:jc w:val="both"/>
        <w:widowControl w:val="off"/>
        <w:tabs>
          <w:tab w:val="left" w:pos="1306" w:leader="none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Обеспечение безопасности населения и территории от чрезвычайны</w:t>
      </w:r>
      <w:r>
        <w:rPr>
          <w:rFonts w:cs="Times New Roman"/>
          <w:sz w:val="24"/>
          <w:szCs w:val="24"/>
        </w:rPr>
        <w:t xml:space="preserve">х ситуаций, снижение риска возникновения чрезвычайных ситуаций природного и техногенного характера. Снижение числа пострадавших людей и материального ущерба, готовность муниципальных структур к действиям по профилактике, предотвращению и ликвидации пожаров</w:t>
      </w:r>
      <w:r>
        <w:rPr>
          <w:rFonts w:eastAsia="Times New Roman" w:cs="Times New Roman"/>
          <w:sz w:val="24"/>
          <w:szCs w:val="24"/>
        </w:rPr>
        <w:t xml:space="preserve">. Для</w:t>
      </w:r>
      <w:r>
        <w:rPr>
          <w:rFonts w:eastAsia="Times New Roman" w:cs="Times New Roman"/>
          <w:spacing w:val="10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д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</w:t>
      </w:r>
      <w:r>
        <w:rPr>
          <w:rFonts w:eastAsia="Times New Roman" w:cs="Times New Roman"/>
          <w:spacing w:val="-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жения</w:t>
      </w:r>
      <w:r>
        <w:rPr>
          <w:rFonts w:eastAsia="Times New Roman" w:cs="Times New Roman"/>
          <w:spacing w:val="98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ка</w:t>
      </w:r>
      <w:r>
        <w:rPr>
          <w:rFonts w:eastAsia="Times New Roman" w:cs="Times New Roman"/>
          <w:sz w:val="24"/>
          <w:szCs w:val="24"/>
        </w:rPr>
        <w:t xml:space="preserve">за</w:t>
      </w:r>
      <w:r>
        <w:rPr>
          <w:rFonts w:eastAsia="Times New Roman" w:cs="Times New Roman"/>
          <w:spacing w:val="1"/>
          <w:sz w:val="24"/>
          <w:szCs w:val="24"/>
        </w:rPr>
        <w:t xml:space="preserve">нн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ц</w:t>
      </w:r>
      <w:r>
        <w:rPr>
          <w:rFonts w:eastAsia="Times New Roman" w:cs="Times New Roman"/>
          <w:sz w:val="24"/>
          <w:szCs w:val="24"/>
        </w:rPr>
        <w:t xml:space="preserve">ели</w:t>
      </w:r>
      <w:r>
        <w:rPr>
          <w:rFonts w:eastAsia="Times New Roman" w:cs="Times New Roman"/>
          <w:spacing w:val="9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в</w:t>
      </w:r>
      <w:r>
        <w:rPr>
          <w:rFonts w:eastAsia="Times New Roman" w:cs="Times New Roman"/>
          <w:spacing w:val="10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стр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spacing w:val="4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у</w:t>
      </w:r>
      <w:r>
        <w:rPr>
          <w:rFonts w:eastAsia="Times New Roman" w:cs="Times New Roman"/>
          <w:spacing w:val="5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у</w:t>
      </w:r>
      <w:r>
        <w:rPr>
          <w:rFonts w:eastAsia="Times New Roman" w:cs="Times New Roman"/>
          <w:spacing w:val="93"/>
          <w:sz w:val="24"/>
          <w:szCs w:val="24"/>
        </w:rPr>
        <w:t xml:space="preserve"> </w:t>
      </w:r>
      <w:r>
        <w:rPr>
          <w:rFonts w:eastAsia="Times New Roman" w:cs="Times New Roman"/>
          <w:spacing w:val="7"/>
          <w:sz w:val="24"/>
          <w:szCs w:val="24"/>
        </w:rPr>
        <w:t xml:space="preserve">м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ицип</w:t>
      </w:r>
      <w:r>
        <w:rPr>
          <w:rFonts w:eastAsia="Times New Roman" w:cs="Times New Roman"/>
          <w:sz w:val="24"/>
          <w:szCs w:val="24"/>
        </w:rPr>
        <w:t xml:space="preserve">аль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ой</w:t>
      </w:r>
      <w:r>
        <w:rPr>
          <w:rFonts w:eastAsia="Times New Roman" w:cs="Times New Roman"/>
          <w:spacing w:val="99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ра</w:t>
      </w:r>
      <w:r>
        <w:rPr>
          <w:rFonts w:eastAsia="Times New Roman" w:cs="Times New Roman"/>
          <w:spacing w:val="-3"/>
          <w:sz w:val="24"/>
          <w:szCs w:val="24"/>
        </w:rPr>
        <w:t xml:space="preserve">м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ы</w:t>
      </w:r>
      <w:r>
        <w:rPr>
          <w:rFonts w:eastAsia="Times New Roman" w:cs="Times New Roman"/>
          <w:spacing w:val="101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кл</w:t>
      </w:r>
      <w:r>
        <w:rPr>
          <w:rFonts w:eastAsia="Times New Roman" w:cs="Times New Roman"/>
          <w:spacing w:val="-1"/>
          <w:sz w:val="24"/>
          <w:szCs w:val="24"/>
        </w:rPr>
        <w:t xml:space="preserve">юче</w:t>
      </w:r>
      <w:r>
        <w:rPr>
          <w:rFonts w:eastAsia="Times New Roman" w:cs="Times New Roman"/>
          <w:sz w:val="24"/>
          <w:szCs w:val="24"/>
        </w:rPr>
        <w:t xml:space="preserve">н к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плекс</w:t>
      </w:r>
      <w:r>
        <w:rPr>
          <w:rFonts w:eastAsia="Times New Roman" w:cs="Times New Roman"/>
          <w:spacing w:val="67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оц</w:t>
      </w:r>
      <w:r>
        <w:rPr>
          <w:rFonts w:eastAsia="Times New Roman" w:cs="Times New Roman"/>
          <w:sz w:val="24"/>
          <w:szCs w:val="24"/>
        </w:rPr>
        <w:t xml:space="preserve">ес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х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ият</w:t>
      </w:r>
      <w:r>
        <w:rPr>
          <w:rFonts w:eastAsia="Times New Roman" w:cs="Times New Roman"/>
          <w:spacing w:val="2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«</w:t>
      </w:r>
      <w:r>
        <w:rPr>
          <w:rFonts w:cs="Times New Roman"/>
          <w:sz w:val="24"/>
          <w:szCs w:val="24"/>
        </w:rPr>
        <w:t xml:space="preserve">Подготовка населения и организаций к действиям в чрезвычайных ситуациях, обеспечение пожарной безопасности</w:t>
      </w:r>
      <w:r>
        <w:rPr>
          <w:rFonts w:eastAsia="Times New Roman" w:cs="Times New Roman"/>
          <w:spacing w:val="-4"/>
          <w:sz w:val="24"/>
          <w:szCs w:val="24"/>
        </w:rPr>
        <w:t xml:space="preserve">»</w:t>
      </w:r>
      <w:r>
        <w:rPr>
          <w:rFonts w:eastAsia="Times New Roman" w:cs="Times New Roman"/>
          <w:sz w:val="24"/>
          <w:szCs w:val="24"/>
        </w:rPr>
        <w:t xml:space="preserve">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ind w:firstLine="710"/>
        <w:jc w:val="both"/>
        <w:widowControl w:val="off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О</w:t>
      </w:r>
      <w:r>
        <w:rPr>
          <w:rFonts w:eastAsia="Times New Roman" w:cs="Times New Roman"/>
          <w:spacing w:val="-2"/>
          <w:sz w:val="24"/>
          <w:szCs w:val="24"/>
        </w:rPr>
        <w:t xml:space="preserve">б</w:t>
      </w:r>
      <w:r>
        <w:rPr>
          <w:rFonts w:eastAsia="Times New Roman" w:cs="Times New Roman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sz w:val="24"/>
          <w:szCs w:val="24"/>
        </w:rPr>
        <w:t xml:space="preserve">спеч</w:t>
      </w:r>
      <w:r>
        <w:rPr>
          <w:rFonts w:eastAsia="Times New Roman" w:cs="Times New Roman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49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ра</w:t>
      </w:r>
      <w:r>
        <w:rPr>
          <w:rFonts w:eastAsia="Times New Roman" w:cs="Times New Roman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-4"/>
          <w:sz w:val="24"/>
          <w:szCs w:val="24"/>
        </w:rPr>
        <w:t xml:space="preserve">п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ря</w:t>
      </w:r>
      <w:r>
        <w:rPr>
          <w:rFonts w:eastAsia="Times New Roman" w:cs="Times New Roman"/>
          <w:spacing w:val="-1"/>
          <w:sz w:val="24"/>
          <w:szCs w:val="24"/>
        </w:rPr>
        <w:t xml:space="preserve">дк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4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47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pacing w:val="-2"/>
          <w:sz w:val="24"/>
          <w:szCs w:val="24"/>
        </w:rPr>
        <w:t xml:space="preserve">ы</w:t>
      </w:r>
      <w:r>
        <w:rPr>
          <w:rFonts w:eastAsia="Times New Roman" w:cs="Times New Roman"/>
          <w:spacing w:val="2"/>
          <w:sz w:val="24"/>
          <w:szCs w:val="24"/>
        </w:rPr>
        <w:t xml:space="preserve">ш</w:t>
      </w:r>
      <w:r>
        <w:rPr>
          <w:rFonts w:eastAsia="Times New Roman" w:cs="Times New Roman"/>
          <w:sz w:val="24"/>
          <w:szCs w:val="24"/>
        </w:rPr>
        <w:t xml:space="preserve">ен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45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2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ня</w:t>
      </w:r>
      <w:r>
        <w:rPr>
          <w:rFonts w:eastAsia="Times New Roman" w:cs="Times New Roman"/>
          <w:spacing w:val="45"/>
          <w:sz w:val="24"/>
          <w:szCs w:val="24"/>
        </w:rPr>
        <w:t xml:space="preserve"> </w:t>
      </w:r>
      <w:r>
        <w:rPr>
          <w:rFonts w:eastAsia="Times New Roman" w:cs="Times New Roman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б</w:t>
      </w:r>
      <w:r>
        <w:rPr>
          <w:rFonts w:eastAsia="Times New Roman" w:cs="Times New Roman"/>
          <w:spacing w:val="2"/>
          <w:sz w:val="24"/>
          <w:szCs w:val="24"/>
        </w:rPr>
        <w:t xml:space="preserve">щ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ен</w:t>
      </w:r>
      <w:r>
        <w:rPr>
          <w:rFonts w:eastAsia="Times New Roman" w:cs="Times New Roman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4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бе</w:t>
      </w:r>
      <w:r>
        <w:rPr>
          <w:rFonts w:eastAsia="Times New Roman" w:cs="Times New Roman"/>
          <w:sz w:val="24"/>
          <w:szCs w:val="24"/>
        </w:rPr>
        <w:t xml:space="preserve">зо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сти </w:t>
      </w:r>
      <w:r>
        <w:rPr>
          <w:rFonts w:eastAsia="Times New Roman" w:cs="Times New Roman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ра</w:t>
      </w:r>
      <w:r>
        <w:rPr>
          <w:rFonts w:eastAsia="Times New Roman" w:cs="Times New Roman"/>
          <w:spacing w:val="1"/>
          <w:sz w:val="24"/>
          <w:szCs w:val="24"/>
        </w:rPr>
        <w:t xml:space="preserve">ж</w:t>
      </w:r>
      <w:r>
        <w:rPr>
          <w:rFonts w:eastAsia="Times New Roman" w:cs="Times New Roman"/>
          <w:spacing w:val="-1"/>
          <w:sz w:val="24"/>
          <w:szCs w:val="24"/>
        </w:rPr>
        <w:t xml:space="preserve">да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118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11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терр</w:t>
      </w:r>
      <w:r>
        <w:rPr>
          <w:rFonts w:eastAsia="Times New Roman" w:cs="Times New Roman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spacing w:val="2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1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sz w:val="24"/>
          <w:szCs w:val="24"/>
        </w:rPr>
        <w:t xml:space="preserve">л</w:t>
      </w:r>
      <w:r>
        <w:rPr>
          <w:rFonts w:eastAsia="Times New Roman" w:cs="Times New Roman"/>
          <w:spacing w:val="1"/>
          <w:sz w:val="24"/>
          <w:szCs w:val="24"/>
        </w:rPr>
        <w:t xml:space="preserve">ь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2"/>
          <w:sz w:val="24"/>
          <w:szCs w:val="24"/>
        </w:rPr>
        <w:t xml:space="preserve">к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116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п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sz w:val="24"/>
          <w:szCs w:val="24"/>
        </w:rPr>
        <w:t xml:space="preserve">ле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ия.</w:t>
      </w:r>
      <w:r>
        <w:rPr>
          <w:rFonts w:eastAsia="Times New Roman" w:cs="Times New Roman"/>
          <w:spacing w:val="11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spacing w:val="-1"/>
          <w:sz w:val="24"/>
          <w:szCs w:val="24"/>
        </w:rPr>
        <w:t xml:space="preserve">да</w:t>
      </w:r>
      <w:r>
        <w:rPr>
          <w:rFonts w:eastAsia="Times New Roman" w:cs="Times New Roman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116"/>
          <w:sz w:val="24"/>
          <w:szCs w:val="24"/>
        </w:rPr>
        <w:t xml:space="preserve"> </w:t>
      </w:r>
      <w:r>
        <w:rPr>
          <w:rFonts w:eastAsia="Times New Roman" w:cs="Times New Roman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л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вий</w:t>
      </w:r>
      <w:r>
        <w:rPr>
          <w:rFonts w:eastAsia="Times New Roman" w:cs="Times New Roman"/>
          <w:sz w:val="24"/>
          <w:szCs w:val="24"/>
        </w:rPr>
        <w:t xml:space="preserve">,</w:t>
      </w:r>
      <w:r>
        <w:rPr>
          <w:rFonts w:eastAsia="Times New Roman" w:cs="Times New Roman"/>
          <w:spacing w:val="110"/>
          <w:sz w:val="24"/>
          <w:szCs w:val="24"/>
        </w:rPr>
        <w:t xml:space="preserve"> </w:t>
      </w:r>
      <w:r>
        <w:rPr>
          <w:rFonts w:eastAsia="Times New Roman" w:cs="Times New Roman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бес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1"/>
          <w:sz w:val="24"/>
          <w:szCs w:val="24"/>
        </w:rPr>
        <w:t xml:space="preserve">ч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-1"/>
          <w:sz w:val="24"/>
          <w:szCs w:val="24"/>
        </w:rPr>
        <w:t xml:space="preserve">ю</w:t>
      </w:r>
      <w:r>
        <w:rPr>
          <w:rFonts w:eastAsia="Times New Roman" w:cs="Times New Roman"/>
          <w:spacing w:val="1"/>
          <w:sz w:val="24"/>
          <w:szCs w:val="24"/>
        </w:rPr>
        <w:t xml:space="preserve">щи</w:t>
      </w:r>
      <w:r>
        <w:rPr>
          <w:rFonts w:eastAsia="Times New Roman" w:cs="Times New Roman"/>
          <w:sz w:val="24"/>
          <w:szCs w:val="24"/>
        </w:rPr>
        <w:t xml:space="preserve">х 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spacing w:val="-2"/>
          <w:sz w:val="24"/>
          <w:szCs w:val="24"/>
        </w:rPr>
        <w:t xml:space="preserve">м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ж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сть</w:t>
      </w:r>
      <w:r>
        <w:rPr>
          <w:rFonts w:eastAsia="Times New Roman" w:cs="Times New Roman"/>
          <w:sz w:val="24"/>
          <w:szCs w:val="24"/>
        </w:rPr>
        <w:tab/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sz w:val="24"/>
          <w:szCs w:val="24"/>
        </w:rPr>
        <w:t xml:space="preserve">ля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pacing w:val="-2"/>
          <w:sz w:val="24"/>
          <w:szCs w:val="24"/>
        </w:rPr>
        <w:t xml:space="preserve">ж</w:t>
      </w:r>
      <w:r>
        <w:rPr>
          <w:rFonts w:eastAsia="Times New Roman" w:cs="Times New Roman"/>
          <w:sz w:val="24"/>
          <w:szCs w:val="24"/>
        </w:rPr>
        <w:t xml:space="preserve">ителей</w:t>
      </w:r>
      <w:r>
        <w:rPr>
          <w:rFonts w:eastAsia="Times New Roman" w:cs="Times New Roman"/>
          <w:sz w:val="24"/>
          <w:szCs w:val="24"/>
        </w:rPr>
        <w:tab/>
        <w:t xml:space="preserve">с</w:t>
      </w:r>
      <w:r>
        <w:rPr>
          <w:rFonts w:eastAsia="Times New Roman" w:cs="Times New Roman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sz w:val="24"/>
          <w:szCs w:val="24"/>
        </w:rPr>
        <w:t xml:space="preserve">льс</w:t>
      </w:r>
      <w:r>
        <w:rPr>
          <w:rFonts w:eastAsia="Times New Roman" w:cs="Times New Roman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се</w:t>
      </w:r>
      <w:r>
        <w:rPr>
          <w:rFonts w:eastAsia="Times New Roman" w:cs="Times New Roman"/>
          <w:sz w:val="24"/>
          <w:szCs w:val="24"/>
        </w:rPr>
        <w:t xml:space="preserve">ле</w:t>
      </w:r>
      <w:r>
        <w:rPr>
          <w:rFonts w:eastAsia="Times New Roman" w:cs="Times New Roman"/>
          <w:spacing w:val="5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я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ести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spacing w:val="-6"/>
          <w:sz w:val="24"/>
          <w:szCs w:val="24"/>
        </w:rPr>
        <w:t xml:space="preserve">д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spacing w:val="1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б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sz w:val="24"/>
          <w:szCs w:val="24"/>
        </w:rPr>
        <w:t xml:space="preserve">з </w:t>
      </w:r>
      <w:r>
        <w:rPr>
          <w:rFonts w:eastAsia="Times New Roman" w:cs="Times New Roman"/>
          <w:spacing w:val="1"/>
          <w:sz w:val="24"/>
          <w:szCs w:val="24"/>
        </w:rPr>
        <w:t xml:space="preserve">жиз</w:t>
      </w:r>
      <w:r>
        <w:rPr>
          <w:rFonts w:eastAsia="Times New Roman" w:cs="Times New Roman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и, системат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чес</w:t>
      </w:r>
      <w:r>
        <w:rPr>
          <w:rFonts w:eastAsia="Times New Roman" w:cs="Times New Roman"/>
          <w:spacing w:val="-2"/>
          <w:sz w:val="24"/>
          <w:szCs w:val="24"/>
        </w:rPr>
        <w:t xml:space="preserve">к</w:t>
      </w:r>
      <w:r>
        <w:rPr>
          <w:rFonts w:eastAsia="Times New Roman" w:cs="Times New Roman"/>
          <w:sz w:val="24"/>
          <w:szCs w:val="24"/>
        </w:rPr>
        <w:t xml:space="preserve">и       </w:t>
      </w:r>
      <w:r>
        <w:rPr>
          <w:rFonts w:eastAsia="Times New Roman" w:cs="Times New Roman"/>
          <w:spacing w:val="-5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за</w:t>
      </w:r>
      <w:r>
        <w:rPr>
          <w:rFonts w:eastAsia="Times New Roman" w:cs="Times New Roman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иматься</w:t>
      </w:r>
      <w:r>
        <w:rPr>
          <w:rFonts w:eastAsia="Times New Roman" w:cs="Times New Roman"/>
          <w:spacing w:val="14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ф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1"/>
          <w:sz w:val="24"/>
          <w:szCs w:val="24"/>
        </w:rPr>
        <w:t xml:space="preserve">зи</w:t>
      </w:r>
      <w:r>
        <w:rPr>
          <w:rFonts w:eastAsia="Times New Roman" w:cs="Times New Roman"/>
          <w:sz w:val="24"/>
          <w:szCs w:val="24"/>
        </w:rPr>
        <w:t xml:space="preserve">че</w:t>
      </w:r>
      <w:r>
        <w:rPr>
          <w:rFonts w:eastAsia="Times New Roman" w:cs="Times New Roman"/>
          <w:spacing w:val="-1"/>
          <w:sz w:val="24"/>
          <w:szCs w:val="24"/>
        </w:rPr>
        <w:t xml:space="preserve">ск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142"/>
          <w:sz w:val="24"/>
          <w:szCs w:val="24"/>
        </w:rPr>
        <w:t xml:space="preserve"> </w:t>
      </w:r>
      <w:r>
        <w:rPr>
          <w:rFonts w:eastAsia="Times New Roman" w:cs="Times New Roman"/>
          <w:spacing w:val="3"/>
          <w:sz w:val="24"/>
          <w:szCs w:val="24"/>
        </w:rPr>
        <w:t xml:space="preserve">к</w:t>
      </w:r>
      <w:r>
        <w:rPr>
          <w:rFonts w:eastAsia="Times New Roman" w:cs="Times New Roman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ль</w:t>
      </w:r>
      <w:r>
        <w:rPr>
          <w:rFonts w:eastAsia="Times New Roman" w:cs="Times New Roman"/>
          <w:spacing w:val="4"/>
          <w:sz w:val="24"/>
          <w:szCs w:val="24"/>
        </w:rPr>
        <w:t xml:space="preserve">т</w:t>
      </w:r>
      <w:r>
        <w:rPr>
          <w:rFonts w:eastAsia="Times New Roman" w:cs="Times New Roman"/>
          <w:spacing w:val="-2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2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15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-3"/>
          <w:sz w:val="24"/>
          <w:szCs w:val="24"/>
        </w:rPr>
        <w:t xml:space="preserve">т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,</w:t>
      </w:r>
      <w:r>
        <w:rPr>
          <w:rFonts w:eastAsia="Times New Roman" w:cs="Times New Roman"/>
          <w:spacing w:val="148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л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ч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ть</w:t>
      </w:r>
      <w:r>
        <w:rPr>
          <w:rFonts w:eastAsia="Times New Roman" w:cs="Times New Roman"/>
          <w:spacing w:val="152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4"/>
          <w:sz w:val="24"/>
          <w:szCs w:val="24"/>
        </w:rPr>
        <w:t xml:space="preserve">т</w:t>
      </w:r>
      <w:r>
        <w:rPr>
          <w:rFonts w:eastAsia="Times New Roman" w:cs="Times New Roman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п к</w:t>
      </w:r>
      <w:r>
        <w:rPr>
          <w:rFonts w:eastAsia="Times New Roman" w:cs="Times New Roman"/>
          <w:spacing w:val="5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ра</w:t>
      </w:r>
      <w:r>
        <w:rPr>
          <w:rFonts w:eastAsia="Times New Roman" w:cs="Times New Roman"/>
          <w:spacing w:val="1"/>
          <w:sz w:val="24"/>
          <w:szCs w:val="24"/>
        </w:rPr>
        <w:t xml:space="preserve">зви</w:t>
      </w:r>
      <w:r>
        <w:rPr>
          <w:rFonts w:eastAsia="Times New Roman" w:cs="Times New Roman"/>
          <w:spacing w:val="-3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ой</w:t>
      </w:r>
      <w:r>
        <w:rPr>
          <w:rFonts w:eastAsia="Times New Roman" w:cs="Times New Roman"/>
          <w:spacing w:val="5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т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ой</w:t>
      </w:r>
      <w:r>
        <w:rPr>
          <w:rFonts w:eastAsia="Times New Roman" w:cs="Times New Roman"/>
          <w:spacing w:val="5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ин</w:t>
      </w:r>
      <w:r>
        <w:rPr>
          <w:rFonts w:eastAsia="Times New Roman" w:cs="Times New Roman"/>
          <w:spacing w:val="-1"/>
          <w:sz w:val="24"/>
          <w:szCs w:val="24"/>
        </w:rPr>
        <w:t xml:space="preserve">ф</w:t>
      </w:r>
      <w:r>
        <w:rPr>
          <w:rFonts w:eastAsia="Times New Roman" w:cs="Times New Roman"/>
          <w:sz w:val="24"/>
          <w:szCs w:val="24"/>
        </w:rPr>
        <w:t xml:space="preserve">ра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т</w:t>
      </w:r>
      <w:r>
        <w:rPr>
          <w:rFonts w:eastAsia="Times New Roman" w:cs="Times New Roman"/>
          <w:spacing w:val="4"/>
          <w:sz w:val="24"/>
          <w:szCs w:val="24"/>
        </w:rPr>
        <w:t xml:space="preserve">р</w:t>
      </w:r>
      <w:r>
        <w:rPr>
          <w:rFonts w:eastAsia="Times New Roman" w:cs="Times New Roman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spacing w:val="-2"/>
          <w:sz w:val="24"/>
          <w:szCs w:val="24"/>
        </w:rPr>
        <w:t xml:space="preserve">к</w:t>
      </w:r>
      <w:r>
        <w:rPr>
          <w:rFonts w:eastAsia="Times New Roman" w:cs="Times New Roman"/>
          <w:spacing w:val="5"/>
          <w:sz w:val="24"/>
          <w:szCs w:val="24"/>
        </w:rPr>
        <w:t xml:space="preserve">т</w:t>
      </w:r>
      <w:r>
        <w:rPr>
          <w:rFonts w:eastAsia="Times New Roman" w:cs="Times New Roman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sz w:val="24"/>
          <w:szCs w:val="24"/>
        </w:rPr>
        <w:t xml:space="preserve">.</w:t>
      </w:r>
      <w:r>
        <w:rPr>
          <w:rFonts w:eastAsia="Times New Roman" w:cs="Times New Roman"/>
          <w:spacing w:val="5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Для</w:t>
      </w:r>
      <w:r>
        <w:rPr>
          <w:rFonts w:eastAsia="Times New Roman" w:cs="Times New Roman"/>
          <w:spacing w:val="50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pacing w:val="2"/>
          <w:sz w:val="24"/>
          <w:szCs w:val="24"/>
        </w:rPr>
        <w:t xml:space="preserve">ж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ия</w:t>
      </w:r>
      <w:r>
        <w:rPr>
          <w:rFonts w:eastAsia="Times New Roman" w:cs="Times New Roman"/>
          <w:spacing w:val="55"/>
          <w:sz w:val="24"/>
          <w:szCs w:val="24"/>
        </w:rPr>
        <w:t xml:space="preserve"> </w:t>
      </w:r>
      <w:r>
        <w:rPr>
          <w:rFonts w:eastAsia="Times New Roman" w:cs="Times New Roman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spacing w:val="-2"/>
          <w:sz w:val="24"/>
          <w:szCs w:val="24"/>
        </w:rPr>
        <w:t xml:space="preserve">к</w:t>
      </w:r>
      <w:r>
        <w:rPr>
          <w:rFonts w:eastAsia="Times New Roman" w:cs="Times New Roman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sz w:val="24"/>
          <w:szCs w:val="24"/>
        </w:rPr>
        <w:t xml:space="preserve">ан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52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ц</w:t>
      </w:r>
      <w:r>
        <w:rPr>
          <w:rFonts w:eastAsia="Times New Roman" w:cs="Times New Roman"/>
          <w:sz w:val="24"/>
          <w:szCs w:val="24"/>
        </w:rPr>
        <w:t xml:space="preserve">ели</w:t>
      </w:r>
      <w:r>
        <w:rPr>
          <w:rFonts w:eastAsia="Times New Roman" w:cs="Times New Roman"/>
          <w:spacing w:val="5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в</w:t>
      </w:r>
      <w:r>
        <w:rPr>
          <w:rFonts w:eastAsia="Times New Roman" w:cs="Times New Roman"/>
          <w:spacing w:val="5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стр</w:t>
      </w:r>
      <w:r>
        <w:rPr>
          <w:rFonts w:eastAsia="Times New Roman" w:cs="Times New Roman"/>
          <w:spacing w:val="-3"/>
          <w:sz w:val="24"/>
          <w:szCs w:val="24"/>
        </w:rPr>
        <w:t xml:space="preserve">у</w:t>
      </w:r>
      <w:r>
        <w:rPr>
          <w:rFonts w:eastAsia="Times New Roman" w:cs="Times New Roman"/>
          <w:spacing w:val="-2"/>
          <w:sz w:val="24"/>
          <w:szCs w:val="24"/>
        </w:rPr>
        <w:t xml:space="preserve">к</w:t>
      </w:r>
      <w:r>
        <w:rPr>
          <w:rFonts w:eastAsia="Times New Roman" w:cs="Times New Roman"/>
          <w:spacing w:val="5"/>
          <w:sz w:val="24"/>
          <w:szCs w:val="24"/>
        </w:rPr>
        <w:t xml:space="preserve">т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pacing w:val="9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у </w:t>
      </w:r>
      <w:r>
        <w:rPr>
          <w:rFonts w:eastAsia="Times New Roman" w:cs="Times New Roman"/>
          <w:spacing w:val="6"/>
          <w:sz w:val="24"/>
          <w:szCs w:val="24"/>
        </w:rPr>
        <w:t xml:space="preserve">м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ицип</w:t>
      </w:r>
      <w:r>
        <w:rPr>
          <w:rFonts w:eastAsia="Times New Roman" w:cs="Times New Roman"/>
          <w:sz w:val="24"/>
          <w:szCs w:val="24"/>
        </w:rPr>
        <w:t xml:space="preserve">аль</w:t>
      </w:r>
      <w:r>
        <w:rPr>
          <w:rFonts w:eastAsia="Times New Roman" w:cs="Times New Roman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75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2"/>
          <w:sz w:val="24"/>
          <w:szCs w:val="24"/>
        </w:rPr>
        <w:t xml:space="preserve">р</w:t>
      </w:r>
      <w:r>
        <w:rPr>
          <w:rFonts w:eastAsia="Times New Roman" w:cs="Times New Roman"/>
          <w:spacing w:val="2"/>
          <w:sz w:val="24"/>
          <w:szCs w:val="24"/>
        </w:rPr>
        <w:t xml:space="preserve">ог</w:t>
      </w:r>
      <w:r>
        <w:rPr>
          <w:rFonts w:eastAsia="Times New Roman" w:cs="Times New Roman"/>
          <w:sz w:val="24"/>
          <w:szCs w:val="24"/>
        </w:rPr>
        <w:t xml:space="preserve">ра</w:t>
      </w:r>
      <w:r>
        <w:rPr>
          <w:rFonts w:eastAsia="Times New Roman" w:cs="Times New Roman"/>
          <w:spacing w:val="-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мы</w:t>
      </w:r>
      <w:r>
        <w:rPr>
          <w:rFonts w:eastAsia="Times New Roman" w:cs="Times New Roman"/>
          <w:spacing w:val="76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кл</w:t>
      </w:r>
      <w:r>
        <w:rPr>
          <w:rFonts w:eastAsia="Times New Roman" w:cs="Times New Roman"/>
          <w:spacing w:val="-1"/>
          <w:sz w:val="24"/>
          <w:szCs w:val="24"/>
        </w:rPr>
        <w:t xml:space="preserve">юче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7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пле</w:t>
      </w:r>
      <w:r>
        <w:rPr>
          <w:rFonts w:eastAsia="Times New Roman" w:cs="Times New Roman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77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ц</w:t>
      </w:r>
      <w:r>
        <w:rPr>
          <w:rFonts w:eastAsia="Times New Roman" w:cs="Times New Roman"/>
          <w:sz w:val="24"/>
          <w:szCs w:val="24"/>
        </w:rPr>
        <w:t xml:space="preserve">ессных</w:t>
      </w:r>
      <w:r>
        <w:rPr>
          <w:rFonts w:eastAsia="Times New Roman" w:cs="Times New Roman"/>
          <w:spacing w:val="74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spacing w:val="2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я</w:t>
      </w:r>
      <w:r>
        <w:rPr>
          <w:rFonts w:eastAsia="Times New Roman" w:cs="Times New Roman"/>
          <w:spacing w:val="-3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ий </w:t>
      </w:r>
      <w:r>
        <w:rPr>
          <w:rFonts w:eastAsia="Times New Roman" w:cs="Times New Roman"/>
          <w:spacing w:val="7"/>
          <w:sz w:val="24"/>
          <w:szCs w:val="24"/>
        </w:rPr>
        <w:t xml:space="preserve">«</w:t>
      </w:r>
      <w:r>
        <w:rPr>
          <w:rFonts w:cs="Times New Roman"/>
          <w:sz w:val="24"/>
          <w:szCs w:val="24"/>
        </w:rPr>
        <w:t xml:space="preserve">Охрана общественного порядка</w:t>
      </w:r>
      <w:r>
        <w:rPr>
          <w:rFonts w:eastAsia="Times New Roman" w:cs="Times New Roman"/>
          <w:spacing w:val="-4"/>
          <w:sz w:val="24"/>
          <w:szCs w:val="24"/>
        </w:rPr>
        <w:t xml:space="preserve">»</w:t>
      </w:r>
      <w:r>
        <w:rPr>
          <w:rFonts w:eastAsia="Times New Roman" w:cs="Times New Roman"/>
          <w:sz w:val="24"/>
          <w:szCs w:val="24"/>
        </w:rPr>
        <w:t xml:space="preserve">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863"/>
        <w:ind w:firstLine="708"/>
        <w:jc w:val="both"/>
        <w:rPr>
          <w:rFonts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cs="Times New Roman"/>
        </w:rPr>
        <w:t xml:space="preserve">Развитие условий для вовлечения несовершеннолетних граждан в трудовую деятельность и их социализация в обществе, а также обеспечение занятостью и временным заработком безработных и ищущих работу сельских граждан.</w:t>
      </w:r>
      <w:r>
        <w:rPr>
          <w:rFonts w:eastAsia="Times New Roman" w:cs="Times New Roman"/>
        </w:rPr>
        <w:t xml:space="preserve"> Для</w:t>
      </w:r>
      <w:r>
        <w:rPr>
          <w:rFonts w:eastAsia="Times New Roman" w:cs="Times New Roman"/>
          <w:spacing w:val="50"/>
        </w:rPr>
        <w:t xml:space="preserve"> </w:t>
      </w:r>
      <w:r>
        <w:rPr>
          <w:rFonts w:eastAsia="Times New Roman" w:cs="Times New Roman"/>
          <w:spacing w:val="-2"/>
        </w:rPr>
        <w:t xml:space="preserve">д</w:t>
      </w:r>
      <w:r>
        <w:rPr>
          <w:rFonts w:eastAsia="Times New Roman" w:cs="Times New Roman"/>
          <w:spacing w:val="4"/>
        </w:rPr>
        <w:t xml:space="preserve">о</w:t>
      </w:r>
      <w:r>
        <w:rPr>
          <w:rFonts w:eastAsia="Times New Roman" w:cs="Times New Roman"/>
        </w:rPr>
        <w:t xml:space="preserve">ст</w:t>
      </w:r>
      <w:r>
        <w:rPr>
          <w:rFonts w:eastAsia="Times New Roman" w:cs="Times New Roman"/>
          <w:spacing w:val="1"/>
        </w:rPr>
        <w:t xml:space="preserve">и</w:t>
      </w:r>
      <w:r>
        <w:rPr>
          <w:rFonts w:eastAsia="Times New Roman" w:cs="Times New Roman"/>
          <w:spacing w:val="2"/>
        </w:rPr>
        <w:t xml:space="preserve">ж</w:t>
      </w:r>
      <w:r>
        <w:rPr>
          <w:rFonts w:eastAsia="Times New Roman" w:cs="Times New Roman"/>
        </w:rPr>
        <w:t xml:space="preserve">е</w:t>
      </w:r>
      <w:r>
        <w:rPr>
          <w:rFonts w:eastAsia="Times New Roman" w:cs="Times New Roman"/>
          <w:spacing w:val="-3"/>
        </w:rPr>
        <w:t xml:space="preserve">н</w:t>
      </w:r>
      <w:r>
        <w:rPr>
          <w:rFonts w:eastAsia="Times New Roman" w:cs="Times New Roman"/>
        </w:rPr>
        <w:t xml:space="preserve">ия</w:t>
      </w:r>
      <w:r>
        <w:rPr>
          <w:rFonts w:eastAsia="Times New Roman" w:cs="Times New Roman"/>
          <w:spacing w:val="55"/>
        </w:rPr>
        <w:t xml:space="preserve"> </w:t>
      </w:r>
      <w:r>
        <w:rPr>
          <w:rFonts w:eastAsia="Times New Roman" w:cs="Times New Roman"/>
          <w:spacing w:val="-8"/>
        </w:rPr>
        <w:t xml:space="preserve">у</w:t>
      </w:r>
      <w:r>
        <w:rPr>
          <w:rFonts w:eastAsia="Times New Roman" w:cs="Times New Roman"/>
          <w:spacing w:val="-2"/>
        </w:rPr>
        <w:t xml:space="preserve">к</w:t>
      </w:r>
      <w:r>
        <w:rPr>
          <w:rFonts w:eastAsia="Times New Roman" w:cs="Times New Roman"/>
          <w:spacing w:val="-1"/>
        </w:rPr>
        <w:t xml:space="preserve">а</w:t>
      </w:r>
      <w:r>
        <w:rPr>
          <w:rFonts w:eastAsia="Times New Roman" w:cs="Times New Roman"/>
          <w:spacing w:val="1"/>
        </w:rPr>
        <w:t xml:space="preserve">з</w:t>
      </w:r>
      <w:r>
        <w:rPr>
          <w:rFonts w:eastAsia="Times New Roman" w:cs="Times New Roman"/>
        </w:rPr>
        <w:t xml:space="preserve">ан</w:t>
      </w:r>
      <w:r>
        <w:rPr>
          <w:rFonts w:eastAsia="Times New Roman" w:cs="Times New Roman"/>
          <w:spacing w:val="1"/>
        </w:rPr>
        <w:t xml:space="preserve">н</w:t>
      </w:r>
      <w:r>
        <w:rPr>
          <w:rFonts w:eastAsia="Times New Roman" w:cs="Times New Roman"/>
          <w:spacing w:val="4"/>
        </w:rPr>
        <w:t xml:space="preserve">о</w:t>
      </w:r>
      <w:r>
        <w:rPr>
          <w:rFonts w:eastAsia="Times New Roman" w:cs="Times New Roman"/>
        </w:rPr>
        <w:t xml:space="preserve">й</w:t>
      </w:r>
      <w:r>
        <w:rPr>
          <w:rFonts w:eastAsia="Times New Roman" w:cs="Times New Roman"/>
          <w:spacing w:val="52"/>
        </w:rPr>
        <w:t xml:space="preserve"> </w:t>
      </w:r>
      <w:r>
        <w:rPr>
          <w:rFonts w:eastAsia="Times New Roman" w:cs="Times New Roman"/>
          <w:spacing w:val="1"/>
        </w:rPr>
        <w:t xml:space="preserve">ц</w:t>
      </w:r>
      <w:r>
        <w:rPr>
          <w:rFonts w:eastAsia="Times New Roman" w:cs="Times New Roman"/>
        </w:rPr>
        <w:t xml:space="preserve">ели</w:t>
      </w:r>
      <w:r>
        <w:rPr>
          <w:rFonts w:eastAsia="Times New Roman" w:cs="Times New Roman"/>
          <w:spacing w:val="50"/>
        </w:rPr>
        <w:t xml:space="preserve"> </w:t>
      </w:r>
      <w:r>
        <w:rPr>
          <w:rFonts w:eastAsia="Times New Roman" w:cs="Times New Roman"/>
        </w:rPr>
        <w:t xml:space="preserve">в</w:t>
      </w:r>
      <w:r>
        <w:rPr>
          <w:rFonts w:eastAsia="Times New Roman" w:cs="Times New Roman"/>
          <w:spacing w:val="52"/>
        </w:rPr>
        <w:t xml:space="preserve"> </w:t>
      </w:r>
      <w:r>
        <w:rPr>
          <w:rFonts w:eastAsia="Times New Roman" w:cs="Times New Roman"/>
        </w:rPr>
        <w:t xml:space="preserve">стр</w:t>
      </w:r>
      <w:r>
        <w:rPr>
          <w:rFonts w:eastAsia="Times New Roman" w:cs="Times New Roman"/>
          <w:spacing w:val="-3"/>
        </w:rPr>
        <w:t xml:space="preserve">у</w:t>
      </w:r>
      <w:r>
        <w:rPr>
          <w:rFonts w:eastAsia="Times New Roman" w:cs="Times New Roman"/>
          <w:spacing w:val="-2"/>
        </w:rPr>
        <w:t xml:space="preserve">к</w:t>
      </w:r>
      <w:r>
        <w:rPr>
          <w:rFonts w:eastAsia="Times New Roman" w:cs="Times New Roman"/>
          <w:spacing w:val="5"/>
        </w:rPr>
        <w:t xml:space="preserve">т</w:t>
      </w:r>
      <w:r>
        <w:rPr>
          <w:rFonts w:eastAsia="Times New Roman" w:cs="Times New Roman"/>
          <w:spacing w:val="-9"/>
        </w:rPr>
        <w:t xml:space="preserve">у</w:t>
      </w:r>
      <w:r>
        <w:rPr>
          <w:rFonts w:eastAsia="Times New Roman" w:cs="Times New Roman"/>
          <w:spacing w:val="9"/>
        </w:rPr>
        <w:t xml:space="preserve">р</w:t>
      </w:r>
      <w:r>
        <w:rPr>
          <w:rFonts w:eastAsia="Times New Roman" w:cs="Times New Roman"/>
        </w:rPr>
        <w:t xml:space="preserve">у </w:t>
      </w:r>
      <w:r>
        <w:rPr>
          <w:rFonts w:eastAsia="Times New Roman" w:cs="Times New Roman"/>
          <w:spacing w:val="6"/>
        </w:rPr>
        <w:t xml:space="preserve">м</w:t>
      </w:r>
      <w:r>
        <w:rPr>
          <w:rFonts w:eastAsia="Times New Roman" w:cs="Times New Roman"/>
          <w:spacing w:val="-9"/>
        </w:rPr>
        <w:t xml:space="preserve">у</w:t>
      </w:r>
      <w:r>
        <w:rPr>
          <w:rFonts w:eastAsia="Times New Roman" w:cs="Times New Roman"/>
        </w:rPr>
        <w:t xml:space="preserve">н</w:t>
      </w:r>
      <w:r>
        <w:rPr>
          <w:rFonts w:eastAsia="Times New Roman" w:cs="Times New Roman"/>
          <w:spacing w:val="1"/>
        </w:rPr>
        <w:t xml:space="preserve">ицип</w:t>
      </w:r>
      <w:r>
        <w:rPr>
          <w:rFonts w:eastAsia="Times New Roman" w:cs="Times New Roman"/>
        </w:rPr>
        <w:t xml:space="preserve">аль</w:t>
      </w:r>
      <w:r>
        <w:rPr>
          <w:rFonts w:eastAsia="Times New Roman" w:cs="Times New Roman"/>
          <w:spacing w:val="-2"/>
        </w:rPr>
        <w:t xml:space="preserve">н</w:t>
      </w:r>
      <w:r>
        <w:rPr>
          <w:rFonts w:eastAsia="Times New Roman" w:cs="Times New Roman"/>
          <w:spacing w:val="3"/>
        </w:rPr>
        <w:t xml:space="preserve">о</w:t>
      </w:r>
      <w:r>
        <w:rPr>
          <w:rFonts w:eastAsia="Times New Roman" w:cs="Times New Roman"/>
        </w:rPr>
        <w:t xml:space="preserve">й</w:t>
      </w:r>
      <w:r>
        <w:rPr>
          <w:rFonts w:eastAsia="Times New Roman" w:cs="Times New Roman"/>
          <w:spacing w:val="75"/>
        </w:rPr>
        <w:t xml:space="preserve"> </w:t>
      </w:r>
      <w:r>
        <w:rPr>
          <w:rFonts w:eastAsia="Times New Roman" w:cs="Times New Roman"/>
          <w:spacing w:val="1"/>
        </w:rPr>
        <w:t xml:space="preserve">п</w:t>
      </w:r>
      <w:r>
        <w:rPr>
          <w:rFonts w:eastAsia="Times New Roman" w:cs="Times New Roman"/>
          <w:spacing w:val="-2"/>
        </w:rPr>
        <w:t xml:space="preserve">р</w:t>
      </w:r>
      <w:r>
        <w:rPr>
          <w:rFonts w:eastAsia="Times New Roman" w:cs="Times New Roman"/>
          <w:spacing w:val="2"/>
        </w:rPr>
        <w:t xml:space="preserve">ог</w:t>
      </w:r>
      <w:r>
        <w:rPr>
          <w:rFonts w:eastAsia="Times New Roman" w:cs="Times New Roman"/>
        </w:rPr>
        <w:t xml:space="preserve">ра</w:t>
      </w:r>
      <w:r>
        <w:rPr>
          <w:rFonts w:eastAsia="Times New Roman" w:cs="Times New Roman"/>
          <w:spacing w:val="-1"/>
        </w:rPr>
        <w:t xml:space="preserve">м</w:t>
      </w:r>
      <w:r>
        <w:rPr>
          <w:rFonts w:eastAsia="Times New Roman" w:cs="Times New Roman"/>
        </w:rPr>
        <w:t xml:space="preserve">мы</w:t>
      </w:r>
      <w:r>
        <w:rPr>
          <w:rFonts w:eastAsia="Times New Roman" w:cs="Times New Roman"/>
          <w:spacing w:val="76"/>
        </w:rPr>
        <w:t xml:space="preserve"> </w:t>
      </w:r>
      <w:r>
        <w:rPr>
          <w:rFonts w:eastAsia="Times New Roman" w:cs="Times New Roman"/>
          <w:spacing w:val="1"/>
        </w:rPr>
        <w:t xml:space="preserve">в</w:t>
      </w:r>
      <w:r>
        <w:rPr>
          <w:rFonts w:eastAsia="Times New Roman" w:cs="Times New Roman"/>
        </w:rPr>
        <w:t xml:space="preserve">кл</w:t>
      </w:r>
      <w:r>
        <w:rPr>
          <w:rFonts w:eastAsia="Times New Roman" w:cs="Times New Roman"/>
          <w:spacing w:val="-1"/>
        </w:rPr>
        <w:t xml:space="preserve">юче</w:t>
      </w:r>
      <w:r>
        <w:rPr>
          <w:rFonts w:eastAsia="Times New Roman" w:cs="Times New Roman"/>
        </w:rPr>
        <w:t xml:space="preserve">н</w:t>
      </w:r>
      <w:r>
        <w:rPr>
          <w:rFonts w:eastAsia="Times New Roman" w:cs="Times New Roman"/>
          <w:spacing w:val="79"/>
        </w:rPr>
        <w:t xml:space="preserve"> </w:t>
      </w:r>
      <w:r>
        <w:rPr>
          <w:rFonts w:eastAsia="Times New Roman" w:cs="Times New Roman"/>
        </w:rPr>
        <w:t xml:space="preserve">к</w:t>
      </w:r>
      <w:r>
        <w:rPr>
          <w:rFonts w:eastAsia="Times New Roman" w:cs="Times New Roman"/>
          <w:spacing w:val="4"/>
        </w:rPr>
        <w:t xml:space="preserve">о</w:t>
      </w:r>
      <w:r>
        <w:rPr>
          <w:rFonts w:eastAsia="Times New Roman" w:cs="Times New Roman"/>
          <w:spacing w:val="-2"/>
        </w:rPr>
        <w:t xml:space="preserve">м</w:t>
      </w:r>
      <w:r>
        <w:rPr>
          <w:rFonts w:eastAsia="Times New Roman" w:cs="Times New Roman"/>
        </w:rPr>
        <w:t xml:space="preserve">пле</w:t>
      </w:r>
      <w:r>
        <w:rPr>
          <w:rFonts w:eastAsia="Times New Roman" w:cs="Times New Roman"/>
          <w:spacing w:val="-1"/>
        </w:rPr>
        <w:t xml:space="preserve">к</w:t>
      </w:r>
      <w:r>
        <w:rPr>
          <w:rFonts w:eastAsia="Times New Roman" w:cs="Times New Roman"/>
        </w:rPr>
        <w:t xml:space="preserve">с</w:t>
      </w:r>
      <w:r>
        <w:rPr>
          <w:rFonts w:eastAsia="Times New Roman" w:cs="Times New Roman"/>
          <w:spacing w:val="77"/>
        </w:rPr>
        <w:t xml:space="preserve"> </w:t>
      </w:r>
      <w:r>
        <w:rPr>
          <w:rFonts w:eastAsia="Times New Roman" w:cs="Times New Roman"/>
          <w:spacing w:val="1"/>
        </w:rPr>
        <w:t xml:space="preserve">п</w:t>
      </w:r>
      <w:r>
        <w:rPr>
          <w:rFonts w:eastAsia="Times New Roman" w:cs="Times New Roman"/>
        </w:rPr>
        <w:t xml:space="preserve">р</w:t>
      </w:r>
      <w:r>
        <w:rPr>
          <w:rFonts w:eastAsia="Times New Roman" w:cs="Times New Roman"/>
          <w:spacing w:val="5"/>
        </w:rPr>
        <w:t xml:space="preserve">о</w:t>
      </w:r>
      <w:r>
        <w:rPr>
          <w:rFonts w:eastAsia="Times New Roman" w:cs="Times New Roman"/>
          <w:spacing w:val="1"/>
        </w:rPr>
        <w:t xml:space="preserve">ц</w:t>
      </w:r>
      <w:r>
        <w:rPr>
          <w:rFonts w:eastAsia="Times New Roman" w:cs="Times New Roman"/>
        </w:rPr>
        <w:t xml:space="preserve">ессных</w:t>
      </w:r>
      <w:r>
        <w:rPr>
          <w:rFonts w:eastAsia="Times New Roman" w:cs="Times New Roman"/>
          <w:spacing w:val="74"/>
        </w:rPr>
        <w:t xml:space="preserve"> </w:t>
      </w:r>
      <w:r>
        <w:rPr>
          <w:rFonts w:eastAsia="Times New Roman" w:cs="Times New Roman"/>
          <w:spacing w:val="1"/>
        </w:rPr>
        <w:t xml:space="preserve">м</w:t>
      </w:r>
      <w:r>
        <w:rPr>
          <w:rFonts w:eastAsia="Times New Roman" w:cs="Times New Roman"/>
        </w:rPr>
        <w:t xml:space="preserve">е</w:t>
      </w:r>
      <w:r>
        <w:rPr>
          <w:rFonts w:eastAsia="Times New Roman" w:cs="Times New Roman"/>
          <w:spacing w:val="-3"/>
        </w:rPr>
        <w:t xml:space="preserve">р</w:t>
      </w:r>
      <w:r>
        <w:rPr>
          <w:rFonts w:eastAsia="Times New Roman" w:cs="Times New Roman"/>
          <w:spacing w:val="2"/>
        </w:rPr>
        <w:t xml:space="preserve">о</w:t>
      </w:r>
      <w:r>
        <w:rPr>
          <w:rFonts w:eastAsia="Times New Roman" w:cs="Times New Roman"/>
          <w:spacing w:val="1"/>
        </w:rPr>
        <w:t xml:space="preserve">п</w:t>
      </w:r>
      <w:r>
        <w:rPr>
          <w:rFonts w:eastAsia="Times New Roman" w:cs="Times New Roman"/>
        </w:rPr>
        <w:t xml:space="preserve">р</w:t>
      </w:r>
      <w:r>
        <w:rPr>
          <w:rFonts w:eastAsia="Times New Roman" w:cs="Times New Roman"/>
          <w:spacing w:val="1"/>
        </w:rPr>
        <w:t xml:space="preserve">и</w:t>
      </w:r>
      <w:r>
        <w:rPr>
          <w:rFonts w:eastAsia="Times New Roman" w:cs="Times New Roman"/>
        </w:rPr>
        <w:t xml:space="preserve">я</w:t>
      </w:r>
      <w:r>
        <w:rPr>
          <w:rFonts w:eastAsia="Times New Roman" w:cs="Times New Roman"/>
          <w:spacing w:val="-3"/>
        </w:rPr>
        <w:t xml:space="preserve">т</w:t>
      </w:r>
      <w:r>
        <w:rPr>
          <w:rFonts w:eastAsia="Times New Roman" w:cs="Times New Roman"/>
        </w:rPr>
        <w:t xml:space="preserve">ий </w:t>
      </w:r>
      <w:r>
        <w:rPr>
          <w:rFonts w:cs="Times New Roman"/>
        </w:rPr>
        <w:t xml:space="preserve">«Организация временного трудоустройства несовершеннолетних граждан в возрасте от 14-18 лет в свободное от  учебы время» и «Организация временного трудоустройства безработных граждан, испытывающих трудности в поиске работы».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10"/>
        <w:jc w:val="both"/>
        <w:widowControl w:val="off"/>
        <w:tabs>
          <w:tab w:val="left" w:pos="1306" w:leader="none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5.</w:t>
      </w:r>
      <w:r>
        <w:rPr>
          <w:rFonts w:eastAsia="Times New Roman" w:cs="Times New Roman"/>
          <w:spacing w:val="4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sz w:val="24"/>
          <w:szCs w:val="24"/>
        </w:rPr>
        <w:t xml:space="preserve">ан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150"/>
          <w:sz w:val="24"/>
          <w:szCs w:val="24"/>
        </w:rPr>
        <w:t xml:space="preserve"> </w:t>
      </w:r>
      <w:r>
        <w:rPr>
          <w:rFonts w:eastAsia="Times New Roman" w:cs="Times New Roman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л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вий</w:t>
      </w:r>
      <w:r>
        <w:rPr>
          <w:rFonts w:eastAsia="Times New Roman" w:cs="Times New Roman"/>
          <w:sz w:val="24"/>
          <w:szCs w:val="24"/>
        </w:rPr>
        <w:t xml:space="preserve">,</w:t>
      </w:r>
      <w:r>
        <w:rPr>
          <w:rFonts w:eastAsia="Times New Roman" w:cs="Times New Roman"/>
          <w:spacing w:val="14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на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ра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лен</w:t>
      </w:r>
      <w:r>
        <w:rPr>
          <w:rFonts w:eastAsia="Times New Roman" w:cs="Times New Roman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ых</w:t>
      </w:r>
      <w:r>
        <w:rPr>
          <w:rFonts w:eastAsia="Times New Roman" w:cs="Times New Roman"/>
          <w:spacing w:val="147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15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сн</w:t>
      </w:r>
      <w:r>
        <w:rPr>
          <w:rFonts w:eastAsia="Times New Roman" w:cs="Times New Roman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жен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150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к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л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чества</w:t>
      </w:r>
      <w:r>
        <w:rPr>
          <w:rFonts w:eastAsia="Times New Roman" w:cs="Times New Roman"/>
          <w:spacing w:val="150"/>
          <w:sz w:val="24"/>
          <w:szCs w:val="24"/>
        </w:rPr>
        <w:t xml:space="preserve"> </w:t>
      </w:r>
      <w:r>
        <w:rPr>
          <w:rFonts w:eastAsia="Times New Roman" w:cs="Times New Roman"/>
          <w:spacing w:val="-6"/>
          <w:sz w:val="24"/>
          <w:szCs w:val="24"/>
        </w:rPr>
        <w:t xml:space="preserve">д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2"/>
          <w:sz w:val="24"/>
          <w:szCs w:val="24"/>
        </w:rPr>
        <w:t xml:space="preserve">ж</w:t>
      </w:r>
      <w:r>
        <w:rPr>
          <w:rFonts w:eastAsia="Times New Roman" w:cs="Times New Roman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spacing w:val="9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-транс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-3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х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2"/>
          <w:sz w:val="24"/>
          <w:szCs w:val="24"/>
        </w:rPr>
        <w:t xml:space="preserve">ш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spacing w:val="1"/>
          <w:sz w:val="24"/>
          <w:szCs w:val="24"/>
        </w:rPr>
        <w:t xml:space="preserve">ви</w:t>
      </w:r>
      <w:r>
        <w:rPr>
          <w:rFonts w:eastAsia="Times New Roman" w:cs="Times New Roman"/>
          <w:spacing w:val="-3"/>
          <w:sz w:val="24"/>
          <w:szCs w:val="24"/>
        </w:rPr>
        <w:t xml:space="preserve">й</w:t>
      </w:r>
      <w:r>
        <w:rPr>
          <w:rFonts w:eastAsia="Times New Roman" w:cs="Times New Roman"/>
          <w:sz w:val="24"/>
          <w:szCs w:val="24"/>
        </w:rPr>
        <w:t xml:space="preserve">,</w:t>
      </w:r>
      <w:r>
        <w:rPr>
          <w:rFonts w:eastAsia="Times New Roman" w:cs="Times New Roman"/>
          <w:spacing w:val="7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ер</w:t>
      </w:r>
      <w:r>
        <w:rPr>
          <w:rFonts w:eastAsia="Times New Roman" w:cs="Times New Roman"/>
          <w:spacing w:val="-3"/>
          <w:sz w:val="24"/>
          <w:szCs w:val="24"/>
        </w:rPr>
        <w:t xml:space="preserve">т</w:t>
      </w:r>
      <w:r>
        <w:rPr>
          <w:rFonts w:eastAsia="Times New Roman" w:cs="Times New Roman"/>
          <w:spacing w:val="-4"/>
          <w:sz w:val="24"/>
          <w:szCs w:val="24"/>
        </w:rPr>
        <w:t xml:space="preserve">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сти</w:t>
      </w:r>
      <w:r>
        <w:rPr>
          <w:rFonts w:eastAsia="Times New Roman" w:cs="Times New Roman"/>
          <w:spacing w:val="7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7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тра</w:t>
      </w:r>
      <w:r>
        <w:rPr>
          <w:rFonts w:eastAsia="Times New Roman" w:cs="Times New Roman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ат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pacing w:val="-1"/>
          <w:sz w:val="24"/>
          <w:szCs w:val="24"/>
        </w:rPr>
        <w:t xml:space="preserve">з</w:t>
      </w:r>
      <w:r>
        <w:rPr>
          <w:rFonts w:eastAsia="Times New Roman" w:cs="Times New Roman"/>
          <w:sz w:val="24"/>
          <w:szCs w:val="24"/>
        </w:rPr>
        <w:t xml:space="preserve">ма</w:t>
      </w:r>
      <w:r>
        <w:rPr>
          <w:rFonts w:eastAsia="Times New Roman" w:cs="Times New Roman"/>
          <w:spacing w:val="73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-4"/>
          <w:sz w:val="24"/>
          <w:szCs w:val="24"/>
        </w:rPr>
        <w:t xml:space="preserve">х</w:t>
      </w:r>
      <w:r>
        <w:rPr>
          <w:rFonts w:eastAsia="Times New Roman" w:cs="Times New Roman"/>
          <w:sz w:val="24"/>
          <w:szCs w:val="24"/>
        </w:rPr>
        <w:t xml:space="preserve">.</w:t>
      </w:r>
      <w:r>
        <w:rPr>
          <w:rFonts w:eastAsia="Times New Roman" w:cs="Times New Roman"/>
          <w:spacing w:val="8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Повышение уровня качества и безопасности дорожного движения для населения.</w:t>
      </w:r>
      <w:r>
        <w:rPr>
          <w:rFonts w:eastAsia="Times New Roman" w:cs="Times New Roman"/>
          <w:sz w:val="24"/>
          <w:szCs w:val="24"/>
        </w:rPr>
        <w:t xml:space="preserve"> Для</w:t>
      </w:r>
      <w:r>
        <w:rPr>
          <w:rFonts w:eastAsia="Times New Roman" w:cs="Times New Roman"/>
          <w:spacing w:val="10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д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</w:t>
      </w:r>
      <w:r>
        <w:rPr>
          <w:rFonts w:eastAsia="Times New Roman" w:cs="Times New Roman"/>
          <w:spacing w:val="-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жения</w:t>
      </w:r>
      <w:r>
        <w:rPr>
          <w:rFonts w:eastAsia="Times New Roman" w:cs="Times New Roman"/>
          <w:spacing w:val="98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ка</w:t>
      </w:r>
      <w:r>
        <w:rPr>
          <w:rFonts w:eastAsia="Times New Roman" w:cs="Times New Roman"/>
          <w:sz w:val="24"/>
          <w:szCs w:val="24"/>
        </w:rPr>
        <w:t xml:space="preserve">за</w:t>
      </w:r>
      <w:r>
        <w:rPr>
          <w:rFonts w:eastAsia="Times New Roman" w:cs="Times New Roman"/>
          <w:spacing w:val="1"/>
          <w:sz w:val="24"/>
          <w:szCs w:val="24"/>
        </w:rPr>
        <w:t xml:space="preserve">нн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ц</w:t>
      </w:r>
      <w:r>
        <w:rPr>
          <w:rFonts w:eastAsia="Times New Roman" w:cs="Times New Roman"/>
          <w:sz w:val="24"/>
          <w:szCs w:val="24"/>
        </w:rPr>
        <w:t xml:space="preserve">ели</w:t>
      </w:r>
      <w:r>
        <w:rPr>
          <w:rFonts w:eastAsia="Times New Roman" w:cs="Times New Roman"/>
          <w:spacing w:val="9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в</w:t>
      </w:r>
      <w:r>
        <w:rPr>
          <w:rFonts w:eastAsia="Times New Roman" w:cs="Times New Roman"/>
          <w:spacing w:val="10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стр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spacing w:val="4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у</w:t>
      </w:r>
      <w:r>
        <w:rPr>
          <w:rFonts w:eastAsia="Times New Roman" w:cs="Times New Roman"/>
          <w:spacing w:val="5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у</w:t>
      </w:r>
      <w:r>
        <w:rPr>
          <w:rFonts w:eastAsia="Times New Roman" w:cs="Times New Roman"/>
          <w:spacing w:val="93"/>
          <w:sz w:val="24"/>
          <w:szCs w:val="24"/>
        </w:rPr>
        <w:t xml:space="preserve"> </w:t>
      </w:r>
      <w:r>
        <w:rPr>
          <w:rFonts w:eastAsia="Times New Roman" w:cs="Times New Roman"/>
          <w:spacing w:val="7"/>
          <w:sz w:val="24"/>
          <w:szCs w:val="24"/>
        </w:rPr>
        <w:t xml:space="preserve">м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ицип</w:t>
      </w:r>
      <w:r>
        <w:rPr>
          <w:rFonts w:eastAsia="Times New Roman" w:cs="Times New Roman"/>
          <w:sz w:val="24"/>
          <w:szCs w:val="24"/>
        </w:rPr>
        <w:t xml:space="preserve">аль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ой</w:t>
      </w:r>
      <w:r>
        <w:rPr>
          <w:rFonts w:eastAsia="Times New Roman" w:cs="Times New Roman"/>
          <w:spacing w:val="99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ра</w:t>
      </w:r>
      <w:r>
        <w:rPr>
          <w:rFonts w:eastAsia="Times New Roman" w:cs="Times New Roman"/>
          <w:spacing w:val="-3"/>
          <w:sz w:val="24"/>
          <w:szCs w:val="24"/>
        </w:rPr>
        <w:t xml:space="preserve">м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ы</w:t>
      </w:r>
      <w:r>
        <w:rPr>
          <w:rFonts w:eastAsia="Times New Roman" w:cs="Times New Roman"/>
          <w:spacing w:val="101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кл</w:t>
      </w:r>
      <w:r>
        <w:rPr>
          <w:rFonts w:eastAsia="Times New Roman" w:cs="Times New Roman"/>
          <w:spacing w:val="-1"/>
          <w:sz w:val="24"/>
          <w:szCs w:val="24"/>
        </w:rPr>
        <w:t xml:space="preserve">юче</w:t>
      </w:r>
      <w:r>
        <w:rPr>
          <w:rFonts w:eastAsia="Times New Roman" w:cs="Times New Roman"/>
          <w:sz w:val="24"/>
          <w:szCs w:val="24"/>
        </w:rPr>
        <w:t xml:space="preserve">н к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плекс</w:t>
      </w:r>
      <w:r>
        <w:rPr>
          <w:rFonts w:eastAsia="Times New Roman" w:cs="Times New Roman"/>
          <w:spacing w:val="67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оц</w:t>
      </w:r>
      <w:r>
        <w:rPr>
          <w:rFonts w:eastAsia="Times New Roman" w:cs="Times New Roman"/>
          <w:sz w:val="24"/>
          <w:szCs w:val="24"/>
        </w:rPr>
        <w:t xml:space="preserve">ес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х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ият</w:t>
      </w:r>
      <w:r>
        <w:rPr>
          <w:rFonts w:eastAsia="Times New Roman" w:cs="Times New Roman"/>
          <w:spacing w:val="2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«</w:t>
      </w:r>
      <w:r>
        <w:rPr>
          <w:rFonts w:cs="Times New Roman"/>
          <w:sz w:val="24"/>
          <w:szCs w:val="24"/>
        </w:rPr>
        <w:t xml:space="preserve">Содержание и ремонт автомобильных дорог общего пользования местного значения</w:t>
      </w:r>
      <w:r>
        <w:rPr>
          <w:rFonts w:eastAsia="Times New Roman" w:cs="Times New Roman"/>
          <w:spacing w:val="-4"/>
          <w:sz w:val="24"/>
          <w:szCs w:val="24"/>
        </w:rPr>
        <w:t xml:space="preserve">»</w:t>
      </w:r>
      <w:r>
        <w:rPr>
          <w:rFonts w:eastAsia="Times New Roman" w:cs="Times New Roman"/>
          <w:sz w:val="24"/>
          <w:szCs w:val="24"/>
        </w:rPr>
        <w:t xml:space="preserve">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2220" w:leader="none"/>
          <w:tab w:val="left" w:pos="2973" w:leader="none"/>
          <w:tab w:val="left" w:pos="3482" w:leader="none"/>
          <w:tab w:val="left" w:pos="4494" w:leader="none"/>
          <w:tab w:val="left" w:pos="4960" w:leader="none"/>
          <w:tab w:val="left" w:pos="5933" w:leader="none"/>
          <w:tab w:val="left" w:pos="6858" w:leader="none"/>
          <w:tab w:val="left" w:pos="7833" w:leader="none"/>
          <w:tab w:val="left" w:pos="8211" w:leader="none"/>
          <w:tab w:val="left" w:pos="9356" w:leader="none"/>
        </w:tabs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6.</w:t>
      </w:r>
      <w:r>
        <w:rPr>
          <w:rFonts w:eastAsia="Times New Roman" w:cs="Times New Roman"/>
          <w:spacing w:val="4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spacing w:val="-1"/>
          <w:sz w:val="24"/>
          <w:szCs w:val="24"/>
        </w:rPr>
        <w:t xml:space="preserve">да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117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116"/>
          <w:sz w:val="24"/>
          <w:szCs w:val="24"/>
        </w:rPr>
        <w:t xml:space="preserve"> </w:t>
      </w:r>
      <w:r>
        <w:rPr>
          <w:rFonts w:eastAsia="Times New Roman" w:cs="Times New Roman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б</w:t>
      </w:r>
      <w:r>
        <w:rPr>
          <w:rFonts w:eastAsia="Times New Roman" w:cs="Times New Roman"/>
          <w:sz w:val="24"/>
          <w:szCs w:val="24"/>
        </w:rPr>
        <w:t xml:space="preserve">лика</w:t>
      </w:r>
      <w:r>
        <w:rPr>
          <w:rFonts w:eastAsia="Times New Roman" w:cs="Times New Roman"/>
          <w:spacing w:val="116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-1"/>
          <w:sz w:val="24"/>
          <w:szCs w:val="24"/>
        </w:rPr>
        <w:t xml:space="preserve">се</w:t>
      </w:r>
      <w:r>
        <w:rPr>
          <w:rFonts w:eastAsia="Times New Roman" w:cs="Times New Roman"/>
          <w:sz w:val="24"/>
          <w:szCs w:val="24"/>
        </w:rPr>
        <w:t xml:space="preserve">лен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х</w:t>
      </w:r>
      <w:r>
        <w:rPr>
          <w:rFonts w:eastAsia="Times New Roman" w:cs="Times New Roman"/>
          <w:spacing w:val="117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нк</w:t>
      </w:r>
      <w:r>
        <w:rPr>
          <w:rFonts w:eastAsia="Times New Roman" w:cs="Times New Roman"/>
          <w:spacing w:val="5"/>
          <w:sz w:val="24"/>
          <w:szCs w:val="24"/>
        </w:rPr>
        <w:t xml:space="preserve">т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,</w:t>
      </w:r>
      <w:r>
        <w:rPr>
          <w:rFonts w:eastAsia="Times New Roman" w:cs="Times New Roman"/>
          <w:spacing w:val="114"/>
          <w:sz w:val="24"/>
          <w:szCs w:val="24"/>
        </w:rPr>
        <w:t xml:space="preserve"> </w:t>
      </w:r>
      <w:r>
        <w:rPr>
          <w:rFonts w:eastAsia="Times New Roman" w:cs="Times New Roman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б</w:t>
      </w:r>
      <w:r>
        <w:rPr>
          <w:rFonts w:eastAsia="Times New Roman" w:cs="Times New Roman"/>
          <w:sz w:val="24"/>
          <w:szCs w:val="24"/>
        </w:rPr>
        <w:t xml:space="preserve">но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ле</w:t>
      </w:r>
      <w:r>
        <w:rPr>
          <w:rFonts w:eastAsia="Times New Roman" w:cs="Times New Roman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112"/>
          <w:sz w:val="24"/>
          <w:szCs w:val="24"/>
        </w:rPr>
        <w:t xml:space="preserve"> 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б</w:t>
      </w:r>
      <w:r>
        <w:rPr>
          <w:rFonts w:eastAsia="Times New Roman" w:cs="Times New Roman"/>
          <w:spacing w:val="2"/>
          <w:sz w:val="24"/>
          <w:szCs w:val="24"/>
        </w:rPr>
        <w:t xml:space="preserve">щ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т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х пр</w:t>
      </w:r>
      <w:r>
        <w:rPr>
          <w:rFonts w:eastAsia="Times New Roman" w:cs="Times New Roman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странс</w:t>
      </w:r>
      <w:r>
        <w:rPr>
          <w:rFonts w:eastAsia="Times New Roman" w:cs="Times New Roman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,</w:t>
      </w:r>
      <w:r>
        <w:rPr>
          <w:rFonts w:eastAsia="Times New Roman" w:cs="Times New Roman"/>
          <w:spacing w:val="29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с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-3"/>
          <w:sz w:val="24"/>
          <w:szCs w:val="24"/>
        </w:rPr>
        <w:t xml:space="preserve">х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sz w:val="24"/>
          <w:szCs w:val="24"/>
        </w:rPr>
        <w:t xml:space="preserve">нение</w:t>
      </w:r>
      <w:r>
        <w:rPr>
          <w:rFonts w:eastAsia="Times New Roman" w:cs="Times New Roman"/>
          <w:spacing w:val="3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ри</w:t>
      </w:r>
      <w:r>
        <w:rPr>
          <w:rFonts w:eastAsia="Times New Roman" w:cs="Times New Roman"/>
          <w:spacing w:val="2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э</w:t>
      </w:r>
      <w:r>
        <w:rPr>
          <w:rFonts w:eastAsia="Times New Roman" w:cs="Times New Roman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spacing w:val="2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pacing w:val="2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-4"/>
          <w:sz w:val="24"/>
          <w:szCs w:val="24"/>
        </w:rPr>
        <w:t xml:space="preserve">е</w:t>
      </w:r>
      <w:r>
        <w:rPr>
          <w:rFonts w:eastAsia="Times New Roman" w:cs="Times New Roman"/>
          <w:spacing w:val="-3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3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4"/>
          <w:sz w:val="24"/>
          <w:szCs w:val="24"/>
        </w:rPr>
        <w:t xml:space="preserve">л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та</w:t>
      </w:r>
      <w:r>
        <w:rPr>
          <w:rFonts w:eastAsia="Times New Roman" w:cs="Times New Roman"/>
          <w:spacing w:val="2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ар</w:t>
      </w:r>
      <w:r>
        <w:rPr>
          <w:rFonts w:eastAsia="Times New Roman" w:cs="Times New Roman"/>
          <w:spacing w:val="-4"/>
          <w:sz w:val="24"/>
          <w:szCs w:val="24"/>
        </w:rPr>
        <w:t xml:space="preserve">х</w:t>
      </w:r>
      <w:r>
        <w:rPr>
          <w:rFonts w:eastAsia="Times New Roman" w:cs="Times New Roman"/>
          <w:sz w:val="24"/>
          <w:szCs w:val="24"/>
        </w:rPr>
        <w:t xml:space="preserve">итек</w:t>
      </w:r>
      <w:r>
        <w:rPr>
          <w:rFonts w:eastAsia="Times New Roman" w:cs="Times New Roman"/>
          <w:spacing w:val="3"/>
          <w:sz w:val="24"/>
          <w:szCs w:val="24"/>
        </w:rPr>
        <w:t xml:space="preserve">т</w:t>
      </w:r>
      <w:r>
        <w:rPr>
          <w:rFonts w:eastAsia="Times New Roman" w:cs="Times New Roman"/>
          <w:spacing w:val="-7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ры,</w:t>
      </w:r>
      <w:r>
        <w:rPr>
          <w:rFonts w:eastAsia="Times New Roman" w:cs="Times New Roman"/>
          <w:spacing w:val="3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соз</w:t>
      </w:r>
      <w:r>
        <w:rPr>
          <w:rFonts w:eastAsia="Times New Roman" w:cs="Times New Roman"/>
          <w:spacing w:val="-1"/>
          <w:sz w:val="24"/>
          <w:szCs w:val="24"/>
        </w:rPr>
        <w:t xml:space="preserve">да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3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-3"/>
          <w:sz w:val="24"/>
          <w:szCs w:val="24"/>
        </w:rPr>
        <w:t xml:space="preserve">тм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1"/>
          <w:sz w:val="24"/>
          <w:szCs w:val="24"/>
        </w:rPr>
        <w:t xml:space="preserve">фе</w:t>
      </w:r>
      <w:r>
        <w:rPr>
          <w:rFonts w:eastAsia="Times New Roman" w:cs="Times New Roman"/>
          <w:sz w:val="24"/>
          <w:szCs w:val="24"/>
        </w:rPr>
        <w:t xml:space="preserve">ры к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pacing w:val="-5"/>
          <w:sz w:val="24"/>
          <w:szCs w:val="24"/>
        </w:rPr>
        <w:t xml:space="preserve">ф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рта</w:t>
      </w:r>
      <w:r>
        <w:rPr>
          <w:rFonts w:eastAsia="Times New Roman" w:cs="Times New Roman"/>
          <w:spacing w:val="4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 </w:t>
      </w:r>
      <w:r>
        <w:rPr>
          <w:rFonts w:eastAsia="Times New Roman" w:cs="Times New Roman"/>
          <w:spacing w:val="-1"/>
          <w:sz w:val="24"/>
          <w:szCs w:val="24"/>
        </w:rPr>
        <w:t xml:space="preserve">б</w:t>
      </w:r>
      <w:r>
        <w:rPr>
          <w:rFonts w:eastAsia="Times New Roman" w:cs="Times New Roman"/>
          <w:sz w:val="24"/>
          <w:szCs w:val="24"/>
        </w:rPr>
        <w:t xml:space="preserve">ез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ас</w:t>
      </w:r>
      <w:r>
        <w:rPr>
          <w:rFonts w:eastAsia="Times New Roman" w:cs="Times New Roman"/>
          <w:spacing w:val="-4"/>
          <w:sz w:val="24"/>
          <w:szCs w:val="24"/>
        </w:rPr>
        <w:t xml:space="preserve">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и,</w:t>
      </w:r>
      <w:r>
        <w:rPr>
          <w:rFonts w:eastAsia="Times New Roman" w:cs="Times New Roman"/>
          <w:spacing w:val="3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в</w:t>
      </w:r>
      <w:r>
        <w:rPr>
          <w:rFonts w:eastAsia="Times New Roman" w:cs="Times New Roman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 xml:space="preserve">к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-3"/>
          <w:sz w:val="24"/>
          <w:szCs w:val="24"/>
        </w:rPr>
        <w:t xml:space="preserve">т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3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лю</w:t>
      </w:r>
      <w:r>
        <w:rPr>
          <w:rFonts w:eastAsia="Times New Roman" w:cs="Times New Roman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sz w:val="24"/>
          <w:szCs w:val="24"/>
        </w:rPr>
        <w:t xml:space="preserve">ям</w:t>
      </w:r>
      <w:r>
        <w:rPr>
          <w:rFonts w:eastAsia="Times New Roman" w:cs="Times New Roman"/>
          <w:spacing w:val="4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раз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4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озра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та</w:t>
      </w:r>
      <w:r>
        <w:rPr>
          <w:rFonts w:eastAsia="Times New Roman" w:cs="Times New Roman"/>
          <w:spacing w:val="40"/>
          <w:sz w:val="24"/>
          <w:szCs w:val="24"/>
        </w:rPr>
        <w:t xml:space="preserve"> 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spacing w:val="-3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на</w:t>
      </w:r>
      <w:r>
        <w:rPr>
          <w:rFonts w:eastAsia="Times New Roman" w:cs="Times New Roman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4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я</w:t>
      </w:r>
      <w:r>
        <w:rPr>
          <w:rFonts w:eastAsia="Times New Roman" w:cs="Times New Roman"/>
          <w:spacing w:val="-3"/>
          <w:sz w:val="24"/>
          <w:szCs w:val="24"/>
        </w:rPr>
        <w:t xml:space="preserve">т</w:t>
      </w:r>
      <w:r>
        <w:rPr>
          <w:rFonts w:eastAsia="Times New Roman" w:cs="Times New Roman"/>
          <w:spacing w:val="-4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45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 xml:space="preserve">ж</w:t>
      </w:r>
      <w:r>
        <w:rPr>
          <w:rFonts w:eastAsia="Times New Roman" w:cs="Times New Roman"/>
          <w:spacing w:val="-3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т</w:t>
      </w:r>
      <w:r>
        <w:rPr>
          <w:rFonts w:eastAsia="Times New Roman" w:cs="Times New Roman"/>
          <w:spacing w:val="1"/>
          <w:sz w:val="24"/>
          <w:szCs w:val="24"/>
        </w:rPr>
        <w:t xml:space="preserve">ь</w:t>
      </w:r>
      <w:r>
        <w:rPr>
          <w:rFonts w:eastAsia="Times New Roman" w:cs="Times New Roman"/>
          <w:sz w:val="24"/>
          <w:szCs w:val="24"/>
        </w:rPr>
        <w:t xml:space="preserve">, ра</w:t>
      </w:r>
      <w:r>
        <w:rPr>
          <w:rFonts w:eastAsia="Times New Roman" w:cs="Times New Roman"/>
          <w:spacing w:val="-1"/>
          <w:sz w:val="24"/>
          <w:szCs w:val="24"/>
        </w:rPr>
        <w:t xml:space="preserve">б</w:t>
      </w:r>
      <w:r>
        <w:rPr>
          <w:rFonts w:eastAsia="Times New Roman" w:cs="Times New Roman"/>
          <w:spacing w:val="2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тать</w:t>
      </w:r>
      <w:r>
        <w:rPr>
          <w:rFonts w:eastAsia="Times New Roman" w:cs="Times New Roman"/>
          <w:spacing w:val="12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sz w:val="24"/>
          <w:szCs w:val="24"/>
        </w:rPr>
        <w:t xml:space="preserve">т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spacing w:val="-4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126"/>
          <w:sz w:val="24"/>
          <w:szCs w:val="24"/>
        </w:rPr>
        <w:t xml:space="preserve"> 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тд</w:t>
      </w:r>
      <w:r>
        <w:rPr>
          <w:rFonts w:eastAsia="Times New Roman" w:cs="Times New Roman"/>
          <w:spacing w:val="1"/>
          <w:sz w:val="24"/>
          <w:szCs w:val="24"/>
        </w:rPr>
        <w:t xml:space="preserve">ы</w:t>
      </w:r>
      <w:r>
        <w:rPr>
          <w:rFonts w:eastAsia="Times New Roman" w:cs="Times New Roman"/>
          <w:spacing w:val="-4"/>
          <w:sz w:val="24"/>
          <w:szCs w:val="24"/>
        </w:rPr>
        <w:t xml:space="preserve">х</w:t>
      </w:r>
      <w:r>
        <w:rPr>
          <w:rFonts w:eastAsia="Times New Roman" w:cs="Times New Roman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sz w:val="24"/>
          <w:szCs w:val="24"/>
        </w:rPr>
        <w:t xml:space="preserve">ть</w:t>
      </w:r>
      <w:r>
        <w:rPr>
          <w:rFonts w:eastAsia="Times New Roman" w:cs="Times New Roman"/>
          <w:spacing w:val="131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я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ляется</w:t>
      </w:r>
      <w:r>
        <w:rPr>
          <w:rFonts w:eastAsia="Times New Roman" w:cs="Times New Roman"/>
          <w:spacing w:val="122"/>
          <w:sz w:val="24"/>
          <w:szCs w:val="24"/>
        </w:rPr>
        <w:t xml:space="preserve"> </w:t>
      </w:r>
      <w:r>
        <w:rPr>
          <w:rFonts w:eastAsia="Times New Roman" w:cs="Times New Roman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123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з</w:t>
      </w:r>
      <w:r>
        <w:rPr>
          <w:rFonts w:eastAsia="Times New Roman" w:cs="Times New Roman"/>
          <w:spacing w:val="118"/>
          <w:sz w:val="24"/>
          <w:szCs w:val="24"/>
        </w:rPr>
        <w:t xml:space="preserve"> </w:t>
      </w:r>
      <w:r>
        <w:rPr>
          <w:rFonts w:eastAsia="Times New Roman" w:cs="Times New Roman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х</w:t>
      </w:r>
      <w:r>
        <w:rPr>
          <w:rFonts w:eastAsia="Times New Roman" w:cs="Times New Roman"/>
          <w:spacing w:val="122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ите</w:t>
      </w:r>
      <w:r>
        <w:rPr>
          <w:rFonts w:eastAsia="Times New Roman" w:cs="Times New Roman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в</w:t>
      </w:r>
      <w:r>
        <w:rPr>
          <w:rFonts w:eastAsia="Times New Roman" w:cs="Times New Roman"/>
          <w:spacing w:val="12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раз</w:t>
      </w:r>
      <w:r>
        <w:rPr>
          <w:rFonts w:eastAsia="Times New Roman" w:cs="Times New Roman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spacing w:val="-3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т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я 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sz w:val="24"/>
          <w:szCs w:val="24"/>
        </w:rPr>
        <w:t xml:space="preserve">льс</w:t>
      </w:r>
      <w:r>
        <w:rPr>
          <w:rFonts w:eastAsia="Times New Roman" w:cs="Times New Roman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35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sz w:val="24"/>
          <w:szCs w:val="24"/>
        </w:rPr>
        <w:t xml:space="preserve">лен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я.</w:t>
      </w:r>
      <w:r>
        <w:rPr>
          <w:rFonts w:eastAsia="Times New Roman" w:cs="Times New Roman"/>
          <w:spacing w:val="3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Общест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ен</w:t>
      </w:r>
      <w:r>
        <w:rPr>
          <w:rFonts w:eastAsia="Times New Roman" w:cs="Times New Roman"/>
          <w:spacing w:val="-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ые</w:t>
      </w:r>
      <w:r>
        <w:rPr>
          <w:rFonts w:eastAsia="Times New Roman" w:cs="Times New Roman"/>
          <w:spacing w:val="3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п</w:t>
      </w:r>
      <w:r>
        <w:rPr>
          <w:rFonts w:eastAsia="Times New Roman" w:cs="Times New Roman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стра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т</w:t>
      </w:r>
      <w:r>
        <w:rPr>
          <w:rFonts w:eastAsia="Times New Roman" w:cs="Times New Roman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35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-3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3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ф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ата</w:t>
      </w:r>
      <w:r>
        <w:rPr>
          <w:rFonts w:eastAsia="Times New Roman" w:cs="Times New Roman"/>
          <w:spacing w:val="35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sz w:val="24"/>
          <w:szCs w:val="24"/>
        </w:rPr>
        <w:t xml:space="preserve">о</w:t>
      </w:r>
      <w:r>
        <w:rPr>
          <w:rFonts w:eastAsia="Times New Roman" w:cs="Times New Roman"/>
          <w:spacing w:val="-3"/>
          <w:sz w:val="24"/>
          <w:szCs w:val="24"/>
        </w:rPr>
        <w:t xml:space="preserve">м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spacing w:val="5"/>
          <w:sz w:val="24"/>
          <w:szCs w:val="24"/>
        </w:rPr>
        <w:t xml:space="preserve">а</w:t>
      </w:r>
      <w:r>
        <w:rPr>
          <w:rFonts w:eastAsia="Times New Roman" w:cs="Times New Roman"/>
          <w:sz w:val="24"/>
          <w:szCs w:val="24"/>
        </w:rPr>
        <w:t xml:space="preserve">ют</w:t>
      </w:r>
      <w:r>
        <w:rPr>
          <w:rFonts w:eastAsia="Times New Roman" w:cs="Times New Roman"/>
          <w:spacing w:val="3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3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о </w:t>
      </w:r>
      <w:r>
        <w:rPr>
          <w:rFonts w:eastAsia="Times New Roman" w:cs="Times New Roman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spacing w:val="-2"/>
          <w:sz w:val="24"/>
          <w:szCs w:val="24"/>
        </w:rPr>
        <w:t xml:space="preserve">к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а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ть</w:t>
      </w:r>
      <w:r>
        <w:rPr>
          <w:rFonts w:eastAsia="Times New Roman" w:cs="Times New Roman"/>
          <w:spacing w:val="61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-1"/>
          <w:sz w:val="24"/>
          <w:szCs w:val="24"/>
        </w:rPr>
        <w:t xml:space="preserve">се</w:t>
      </w:r>
      <w:r>
        <w:rPr>
          <w:rFonts w:eastAsia="Times New Roman" w:cs="Times New Roman"/>
          <w:sz w:val="24"/>
          <w:szCs w:val="24"/>
        </w:rPr>
        <w:t xml:space="preserve">лен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59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нкт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,</w:t>
      </w:r>
      <w:r>
        <w:rPr>
          <w:rFonts w:eastAsia="Times New Roman" w:cs="Times New Roman"/>
          <w:spacing w:val="6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 xml:space="preserve">ф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ю</w:t>
      </w:r>
      <w:r>
        <w:rPr>
          <w:rFonts w:eastAsia="Times New Roman" w:cs="Times New Roman"/>
          <w:sz w:val="24"/>
          <w:szCs w:val="24"/>
        </w:rPr>
        <w:t xml:space="preserve">т</w:t>
      </w:r>
      <w:r>
        <w:rPr>
          <w:rFonts w:eastAsia="Times New Roman" w:cs="Times New Roman"/>
          <w:spacing w:val="59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ый</w:t>
      </w:r>
      <w:r>
        <w:rPr>
          <w:rFonts w:eastAsia="Times New Roman" w:cs="Times New Roman"/>
          <w:spacing w:val="6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ль</w:t>
      </w:r>
      <w:r>
        <w:rPr>
          <w:rFonts w:eastAsia="Times New Roman" w:cs="Times New Roman"/>
          <w:spacing w:val="5"/>
          <w:sz w:val="24"/>
          <w:szCs w:val="24"/>
        </w:rPr>
        <w:t xml:space="preserve">т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рн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6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со</w:t>
      </w:r>
      <w:r>
        <w:rPr>
          <w:rFonts w:eastAsia="Times New Roman" w:cs="Times New Roman"/>
          <w:spacing w:val="1"/>
          <w:sz w:val="24"/>
          <w:szCs w:val="24"/>
        </w:rPr>
        <w:t xml:space="preserve">ци</w:t>
      </w:r>
      <w:r>
        <w:rPr>
          <w:rFonts w:eastAsia="Times New Roman" w:cs="Times New Roman"/>
          <w:sz w:val="24"/>
          <w:szCs w:val="24"/>
        </w:rPr>
        <w:t xml:space="preserve">аль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61"/>
          <w:sz w:val="24"/>
          <w:szCs w:val="24"/>
        </w:rPr>
        <w:t xml:space="preserve"> 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р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ень </w:t>
      </w:r>
      <w:r>
        <w:rPr>
          <w:rFonts w:eastAsia="Times New Roman" w:cs="Times New Roman"/>
          <w:spacing w:val="1"/>
          <w:sz w:val="24"/>
          <w:szCs w:val="24"/>
        </w:rPr>
        <w:t xml:space="preserve">жизн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1"/>
          <w:sz w:val="24"/>
          <w:szCs w:val="24"/>
        </w:rPr>
        <w:t xml:space="preserve"> м</w:t>
      </w:r>
      <w:r>
        <w:rPr>
          <w:rFonts w:eastAsia="Times New Roman" w:cs="Times New Roman"/>
          <w:sz w:val="24"/>
          <w:szCs w:val="24"/>
        </w:rPr>
        <w:t xml:space="preserve">естн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х </w:t>
      </w:r>
      <w:r>
        <w:rPr>
          <w:rFonts w:eastAsia="Times New Roman" w:cs="Times New Roman"/>
          <w:spacing w:val="-2"/>
          <w:sz w:val="24"/>
          <w:szCs w:val="24"/>
        </w:rPr>
        <w:t xml:space="preserve">ж</w:t>
      </w:r>
      <w:r>
        <w:rPr>
          <w:rFonts w:eastAsia="Times New Roman" w:cs="Times New Roman"/>
          <w:sz w:val="24"/>
          <w:szCs w:val="24"/>
        </w:rPr>
        <w:t xml:space="preserve">ителе</w:t>
      </w:r>
      <w:r>
        <w:rPr>
          <w:rFonts w:eastAsia="Times New Roman" w:cs="Times New Roman"/>
          <w:spacing w:val="1"/>
          <w:sz w:val="24"/>
          <w:szCs w:val="24"/>
        </w:rPr>
        <w:t xml:space="preserve">й</w:t>
      </w:r>
      <w:r>
        <w:rPr>
          <w:rFonts w:eastAsia="Times New Roman" w:cs="Times New Roman"/>
          <w:sz w:val="24"/>
          <w:szCs w:val="24"/>
        </w:rPr>
        <w:t xml:space="preserve">,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ткр</w:t>
      </w:r>
      <w:r>
        <w:rPr>
          <w:rFonts w:eastAsia="Times New Roman" w:cs="Times New Roman"/>
          <w:spacing w:val="-2"/>
          <w:sz w:val="24"/>
          <w:szCs w:val="24"/>
        </w:rPr>
        <w:t xml:space="preserve">ы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а</w:t>
      </w:r>
      <w:r>
        <w:rPr>
          <w:rFonts w:eastAsia="Times New Roman" w:cs="Times New Roman"/>
          <w:spacing w:val="-2"/>
          <w:sz w:val="24"/>
          <w:szCs w:val="24"/>
        </w:rPr>
        <w:t xml:space="preserve">ю</w:t>
      </w:r>
      <w:r>
        <w:rPr>
          <w:rFonts w:eastAsia="Times New Roman" w:cs="Times New Roman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овые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pacing w:val="-2"/>
          <w:sz w:val="24"/>
          <w:szCs w:val="24"/>
        </w:rPr>
        <w:t xml:space="preserve">э</w:t>
      </w:r>
      <w:r>
        <w:rPr>
          <w:rFonts w:eastAsia="Times New Roman" w:cs="Times New Roman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ич</w:t>
      </w:r>
      <w:r>
        <w:rPr>
          <w:rFonts w:eastAsia="Times New Roman" w:cs="Times New Roman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2"/>
          <w:sz w:val="24"/>
          <w:szCs w:val="24"/>
        </w:rPr>
        <w:t xml:space="preserve">к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-2"/>
          <w:sz w:val="24"/>
          <w:szCs w:val="24"/>
        </w:rPr>
        <w:t xml:space="preserve">з</w:t>
      </w:r>
      <w:r>
        <w:rPr>
          <w:rFonts w:eastAsia="Times New Roman" w:cs="Times New Roman"/>
          <w:spacing w:val="-4"/>
          <w:sz w:val="24"/>
          <w:szCs w:val="24"/>
        </w:rPr>
        <w:t xml:space="preserve">м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-1"/>
          <w:sz w:val="24"/>
          <w:szCs w:val="24"/>
        </w:rPr>
        <w:t xml:space="preserve">ж</w:t>
      </w:r>
      <w:r>
        <w:rPr>
          <w:rFonts w:eastAsia="Times New Roman" w:cs="Times New Roman"/>
          <w:spacing w:val="-4"/>
          <w:sz w:val="24"/>
          <w:szCs w:val="24"/>
        </w:rPr>
        <w:t xml:space="preserve">н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. Для</w:t>
      </w:r>
      <w:r>
        <w:rPr>
          <w:rFonts w:eastAsia="Times New Roman" w:cs="Times New Roman"/>
          <w:spacing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3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2"/>
          <w:sz w:val="24"/>
          <w:szCs w:val="24"/>
        </w:rPr>
        <w:t xml:space="preserve">ж</w:t>
      </w:r>
      <w:r>
        <w:rPr>
          <w:rFonts w:eastAsia="Times New Roman" w:cs="Times New Roman"/>
          <w:sz w:val="24"/>
          <w:szCs w:val="24"/>
        </w:rPr>
        <w:t xml:space="preserve">ен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я</w:t>
      </w:r>
      <w:r>
        <w:rPr>
          <w:rFonts w:eastAsia="Times New Roman" w:cs="Times New Roman"/>
          <w:spacing w:val="36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ста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лен</w:t>
      </w:r>
      <w:r>
        <w:rPr>
          <w:rFonts w:eastAsia="Times New Roman" w:cs="Times New Roman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42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ц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4"/>
          <w:sz w:val="24"/>
          <w:szCs w:val="24"/>
        </w:rPr>
        <w:t xml:space="preserve">л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4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в</w:t>
      </w:r>
      <w:r>
        <w:rPr>
          <w:rFonts w:eastAsia="Times New Roman" w:cs="Times New Roman"/>
          <w:spacing w:val="10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стр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spacing w:val="4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у</w:t>
      </w:r>
      <w:r>
        <w:rPr>
          <w:rFonts w:eastAsia="Times New Roman" w:cs="Times New Roman"/>
          <w:spacing w:val="5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у</w:t>
      </w:r>
      <w:r>
        <w:rPr>
          <w:rFonts w:eastAsia="Times New Roman" w:cs="Times New Roman"/>
          <w:spacing w:val="93"/>
          <w:sz w:val="24"/>
          <w:szCs w:val="24"/>
        </w:rPr>
        <w:t xml:space="preserve"> </w:t>
      </w:r>
      <w:r>
        <w:rPr>
          <w:rFonts w:eastAsia="Times New Roman" w:cs="Times New Roman"/>
          <w:spacing w:val="7"/>
          <w:sz w:val="24"/>
          <w:szCs w:val="24"/>
        </w:rPr>
        <w:t xml:space="preserve">м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ицип</w:t>
      </w:r>
      <w:r>
        <w:rPr>
          <w:rFonts w:eastAsia="Times New Roman" w:cs="Times New Roman"/>
          <w:sz w:val="24"/>
          <w:szCs w:val="24"/>
        </w:rPr>
        <w:t xml:space="preserve">аль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ой</w:t>
      </w:r>
      <w:r>
        <w:rPr>
          <w:rFonts w:eastAsia="Times New Roman" w:cs="Times New Roman"/>
          <w:spacing w:val="99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ра</w:t>
      </w:r>
      <w:r>
        <w:rPr>
          <w:rFonts w:eastAsia="Times New Roman" w:cs="Times New Roman"/>
          <w:spacing w:val="-3"/>
          <w:sz w:val="24"/>
          <w:szCs w:val="24"/>
        </w:rPr>
        <w:t xml:space="preserve">м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ы</w:t>
      </w:r>
      <w:r>
        <w:rPr>
          <w:rFonts w:eastAsia="Times New Roman" w:cs="Times New Roman"/>
          <w:spacing w:val="101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кл</w:t>
      </w:r>
      <w:r>
        <w:rPr>
          <w:rFonts w:eastAsia="Times New Roman" w:cs="Times New Roman"/>
          <w:spacing w:val="-1"/>
          <w:sz w:val="24"/>
          <w:szCs w:val="24"/>
        </w:rPr>
        <w:t xml:space="preserve">юче</w:t>
      </w:r>
      <w:r>
        <w:rPr>
          <w:rFonts w:eastAsia="Times New Roman" w:cs="Times New Roman"/>
          <w:sz w:val="24"/>
          <w:szCs w:val="24"/>
        </w:rPr>
        <w:t xml:space="preserve">н к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плекс</w:t>
      </w:r>
      <w:r>
        <w:rPr>
          <w:rFonts w:eastAsia="Times New Roman" w:cs="Times New Roman"/>
          <w:spacing w:val="67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оц</w:t>
      </w:r>
      <w:r>
        <w:rPr>
          <w:rFonts w:eastAsia="Times New Roman" w:cs="Times New Roman"/>
          <w:sz w:val="24"/>
          <w:szCs w:val="24"/>
        </w:rPr>
        <w:t xml:space="preserve">ес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х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ият</w:t>
      </w:r>
      <w:r>
        <w:rPr>
          <w:rFonts w:eastAsia="Times New Roman" w:cs="Times New Roman"/>
          <w:spacing w:val="2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й </w:t>
      </w:r>
      <w:r>
        <w:rPr>
          <w:rFonts w:cs="Times New Roman"/>
          <w:sz w:val="24"/>
          <w:szCs w:val="24"/>
        </w:rPr>
        <w:t xml:space="preserve">«Благоустройство территории поселения».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10"/>
        <w:jc w:val="both"/>
        <w:widowControl w:val="off"/>
        <w:tabs>
          <w:tab w:val="left" w:pos="2222" w:leader="none"/>
          <w:tab w:val="left" w:pos="3781" w:leader="none"/>
          <w:tab w:val="left" w:pos="4874" w:leader="none"/>
          <w:tab w:val="left" w:pos="6379" w:leader="none"/>
          <w:tab w:val="left" w:pos="7487" w:leader="none"/>
          <w:tab w:val="left" w:pos="8624" w:leader="none"/>
        </w:tabs>
        <w:rPr>
          <w:rFonts w:cs="Times New Roman"/>
          <w:sz w:val="24"/>
          <w:szCs w:val="24"/>
        </w:rPr>
      </w:pPr>
      <w:r/>
      <w:bookmarkStart w:id="1" w:name="_page_13_0"/>
      <w:r>
        <w:rPr>
          <w:rFonts w:eastAsia="Times New Roman" w:cs="Times New Roman"/>
          <w:sz w:val="24"/>
          <w:szCs w:val="24"/>
        </w:rPr>
        <w:t xml:space="preserve">7.</w:t>
      </w:r>
      <w:r>
        <w:rPr>
          <w:rFonts w:eastAsia="Times New Roman" w:cs="Times New Roman"/>
          <w:spacing w:val="4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Обеспечение доступа граждан к участию в культурной жизни, реализация творческого потенциала населения.  Создание условий для свободного и оперативного доступа к информационным ресурсам учреждений культуры сельског</w:t>
      </w:r>
      <w:r>
        <w:rPr>
          <w:rFonts w:cs="Times New Roman"/>
          <w:sz w:val="24"/>
          <w:szCs w:val="24"/>
        </w:rPr>
        <w:t xml:space="preserve">о поселения и сохранение культурного наследия.</w:t>
      </w:r>
      <w:r>
        <w:rPr>
          <w:rFonts w:eastAsia="Times New Roman" w:cs="Times New Roman"/>
          <w:spacing w:val="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Для</w:t>
      </w:r>
      <w:r>
        <w:rPr>
          <w:rFonts w:eastAsia="Times New Roman" w:cs="Times New Roman"/>
          <w:spacing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</w:t>
      </w:r>
      <w:r>
        <w:rPr>
          <w:rFonts w:eastAsia="Times New Roman" w:cs="Times New Roman"/>
          <w:spacing w:val="-3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2"/>
          <w:sz w:val="24"/>
          <w:szCs w:val="24"/>
        </w:rPr>
        <w:t xml:space="preserve">ж</w:t>
      </w:r>
      <w:r>
        <w:rPr>
          <w:rFonts w:eastAsia="Times New Roman" w:cs="Times New Roman"/>
          <w:sz w:val="24"/>
          <w:szCs w:val="24"/>
        </w:rPr>
        <w:t xml:space="preserve">ен</w:t>
      </w:r>
      <w:r>
        <w:rPr>
          <w:rFonts w:eastAsia="Times New Roman" w:cs="Times New Roman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я</w:t>
      </w:r>
      <w:r>
        <w:rPr>
          <w:rFonts w:eastAsia="Times New Roman" w:cs="Times New Roman"/>
          <w:spacing w:val="36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ста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лен</w:t>
      </w:r>
      <w:r>
        <w:rPr>
          <w:rFonts w:eastAsia="Times New Roman" w:cs="Times New Roman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z w:val="24"/>
          <w:szCs w:val="24"/>
        </w:rPr>
        <w:t xml:space="preserve">й</w:t>
      </w:r>
      <w:r>
        <w:rPr>
          <w:rFonts w:eastAsia="Times New Roman" w:cs="Times New Roman"/>
          <w:spacing w:val="42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ц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4"/>
          <w:sz w:val="24"/>
          <w:szCs w:val="24"/>
        </w:rPr>
        <w:t xml:space="preserve">л</w:t>
      </w:r>
      <w:r>
        <w:rPr>
          <w:rFonts w:eastAsia="Times New Roman" w:cs="Times New Roman"/>
          <w:sz w:val="24"/>
          <w:szCs w:val="24"/>
        </w:rPr>
        <w:t xml:space="preserve">и</w:t>
      </w:r>
      <w:r>
        <w:rPr>
          <w:rFonts w:eastAsia="Times New Roman" w:cs="Times New Roman"/>
          <w:spacing w:val="4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в</w:t>
      </w:r>
      <w:r>
        <w:rPr>
          <w:rFonts w:eastAsia="Times New Roman" w:cs="Times New Roman"/>
          <w:spacing w:val="10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стр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spacing w:val="4"/>
          <w:sz w:val="24"/>
          <w:szCs w:val="24"/>
        </w:rPr>
        <w:t xml:space="preserve">т</w:t>
      </w:r>
      <w:r>
        <w:rPr>
          <w:rFonts w:eastAsia="Times New Roman" w:cs="Times New Roman"/>
          <w:sz w:val="24"/>
          <w:szCs w:val="24"/>
        </w:rPr>
        <w:t xml:space="preserve">у</w:t>
      </w:r>
      <w:r>
        <w:rPr>
          <w:rFonts w:eastAsia="Times New Roman" w:cs="Times New Roman"/>
          <w:spacing w:val="5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у</w:t>
      </w:r>
      <w:r>
        <w:rPr>
          <w:rFonts w:eastAsia="Times New Roman" w:cs="Times New Roman"/>
          <w:spacing w:val="93"/>
          <w:sz w:val="24"/>
          <w:szCs w:val="24"/>
        </w:rPr>
        <w:t xml:space="preserve"> </w:t>
      </w:r>
      <w:r>
        <w:rPr>
          <w:rFonts w:eastAsia="Times New Roman" w:cs="Times New Roman"/>
          <w:spacing w:val="7"/>
          <w:sz w:val="24"/>
          <w:szCs w:val="24"/>
        </w:rPr>
        <w:t xml:space="preserve">м</w:t>
      </w:r>
      <w:r>
        <w:rPr>
          <w:rFonts w:eastAsia="Times New Roman" w:cs="Times New Roman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1"/>
          <w:sz w:val="24"/>
          <w:szCs w:val="24"/>
        </w:rPr>
        <w:t xml:space="preserve">ицип</w:t>
      </w:r>
      <w:r>
        <w:rPr>
          <w:rFonts w:eastAsia="Times New Roman" w:cs="Times New Roman"/>
          <w:sz w:val="24"/>
          <w:szCs w:val="24"/>
        </w:rPr>
        <w:t xml:space="preserve">аль</w:t>
      </w:r>
      <w:r>
        <w:rPr>
          <w:rFonts w:eastAsia="Times New Roman" w:cs="Times New Roman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sz w:val="24"/>
          <w:szCs w:val="24"/>
        </w:rPr>
        <w:t xml:space="preserve">ой</w:t>
      </w:r>
      <w:r>
        <w:rPr>
          <w:rFonts w:eastAsia="Times New Roman" w:cs="Times New Roman"/>
          <w:spacing w:val="99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sz w:val="24"/>
          <w:szCs w:val="24"/>
        </w:rPr>
        <w:t xml:space="preserve">ра</w:t>
      </w:r>
      <w:r>
        <w:rPr>
          <w:rFonts w:eastAsia="Times New Roman" w:cs="Times New Roman"/>
          <w:spacing w:val="-3"/>
          <w:sz w:val="24"/>
          <w:szCs w:val="24"/>
        </w:rPr>
        <w:t xml:space="preserve">м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ы</w:t>
      </w:r>
      <w:r>
        <w:rPr>
          <w:rFonts w:eastAsia="Times New Roman" w:cs="Times New Roman"/>
          <w:spacing w:val="101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sz w:val="24"/>
          <w:szCs w:val="24"/>
        </w:rPr>
        <w:t xml:space="preserve">кл</w:t>
      </w:r>
      <w:r>
        <w:rPr>
          <w:rFonts w:eastAsia="Times New Roman" w:cs="Times New Roman"/>
          <w:spacing w:val="-1"/>
          <w:sz w:val="24"/>
          <w:szCs w:val="24"/>
        </w:rPr>
        <w:t xml:space="preserve">юче</w:t>
      </w:r>
      <w:r>
        <w:rPr>
          <w:rFonts w:eastAsia="Times New Roman" w:cs="Times New Roman"/>
          <w:sz w:val="24"/>
          <w:szCs w:val="24"/>
        </w:rPr>
        <w:t xml:space="preserve">н к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плекс</w:t>
      </w:r>
      <w:r>
        <w:rPr>
          <w:rFonts w:eastAsia="Times New Roman" w:cs="Times New Roman"/>
          <w:spacing w:val="67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оц</w:t>
      </w:r>
      <w:r>
        <w:rPr>
          <w:rFonts w:eastAsia="Times New Roman" w:cs="Times New Roman"/>
          <w:sz w:val="24"/>
          <w:szCs w:val="24"/>
        </w:rPr>
        <w:t xml:space="preserve">ес</w:t>
      </w:r>
      <w:r>
        <w:rPr>
          <w:rFonts w:eastAsia="Times New Roman" w:cs="Times New Roman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sz w:val="24"/>
          <w:szCs w:val="24"/>
        </w:rPr>
        <w:t xml:space="preserve">н</w:t>
      </w:r>
      <w:r>
        <w:rPr>
          <w:rFonts w:eastAsia="Times New Roman" w:cs="Times New Roman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sz w:val="24"/>
          <w:szCs w:val="24"/>
        </w:rPr>
        <w:t xml:space="preserve">х</w:t>
      </w:r>
      <w:r>
        <w:rPr>
          <w:rFonts w:eastAsia="Times New Roman" w:cs="Times New Roman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sz w:val="24"/>
          <w:szCs w:val="24"/>
        </w:rPr>
        <w:t xml:space="preserve">е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sz w:val="24"/>
          <w:szCs w:val="24"/>
        </w:rPr>
        <w:t xml:space="preserve">ият</w:t>
      </w:r>
      <w:r>
        <w:rPr>
          <w:rFonts w:eastAsia="Times New Roman" w:cs="Times New Roman"/>
          <w:spacing w:val="2"/>
          <w:sz w:val="24"/>
          <w:szCs w:val="24"/>
        </w:rPr>
        <w:t xml:space="preserve">и</w:t>
      </w:r>
      <w:r>
        <w:rPr>
          <w:rFonts w:eastAsia="Times New Roman" w:cs="Times New Roman"/>
          <w:sz w:val="24"/>
          <w:szCs w:val="24"/>
        </w:rPr>
        <w:t xml:space="preserve">й  «</w:t>
      </w:r>
      <w:r>
        <w:rPr>
          <w:rFonts w:cs="Times New Roman"/>
          <w:sz w:val="24"/>
          <w:szCs w:val="24"/>
        </w:rPr>
        <w:t xml:space="preserve">Осуществление деятельности учреждений (организаций) по культурно-досуговой работе и народному творчеству».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spacing w:after="39" w:line="240" w:lineRule="exac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ind w:left="898" w:right="1121" w:hanging="110"/>
        <w:jc w:val="center"/>
        <w:spacing w:line="241" w:lineRule="auto"/>
        <w:widowControl w:val="off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3.</w:t>
      </w:r>
      <w:r>
        <w:rPr>
          <w:rFonts w:eastAsia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Све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де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взаимо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вязи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со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 xml:space="preserve">с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тр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т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 xml:space="preserve">г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иче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кими</w:t>
      </w:r>
      <w:r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пр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ио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т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т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ам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, целя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м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 и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к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аза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т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еля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м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г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осу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арс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т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венных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про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рамм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сийской</w:t>
      </w:r>
      <w:r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 xml:space="preserve">Ф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де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ци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региональных 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про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гр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амм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Белгородской области,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му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ц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ипал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ь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ных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про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рамм мун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ц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ип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 xml:space="preserve">л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ьн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г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й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 xml:space="preserve">а «Красненский район»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.</w:t>
      </w:r>
      <w:r>
        <w:rPr>
          <w:rFonts w:eastAsia="Times New Roman" w:cs="Times New Roman"/>
          <w:b/>
          <w:bCs/>
          <w:color w:val="000000"/>
          <w:sz w:val="24"/>
          <w:szCs w:val="24"/>
        </w:rPr>
      </w:r>
      <w:r>
        <w:rPr>
          <w:rFonts w:eastAsia="Times New Roman" w:cs="Times New Roman"/>
          <w:b/>
          <w:bCs/>
          <w:color w:val="000000"/>
          <w:sz w:val="24"/>
          <w:szCs w:val="24"/>
        </w:rPr>
      </w:r>
    </w:p>
    <w:p>
      <w:pPr>
        <w:spacing w:after="27" w:line="240" w:lineRule="exac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ind w:firstLine="708"/>
        <w:jc w:val="both"/>
        <w:widowControl w:val="off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Реали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z w:val="24"/>
          <w:szCs w:val="24"/>
        </w:rPr>
        <w:t xml:space="preserve">ац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цип</w:t>
      </w:r>
      <w:r>
        <w:rPr>
          <w:rFonts w:eastAsia="Times New Roman" w:cs="Times New Roman"/>
          <w:color w:val="000000"/>
          <w:sz w:val="24"/>
          <w:szCs w:val="24"/>
        </w:rPr>
        <w:t xml:space="preserve">аль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ой</w:t>
      </w:r>
      <w:r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«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ц</w:t>
      </w:r>
      <w:r>
        <w:rPr>
          <w:rFonts w:eastAsia="Times New Roman" w:cs="Times New Roman"/>
          <w:color w:val="000000"/>
          <w:sz w:val="24"/>
          <w:szCs w:val="24"/>
        </w:rPr>
        <w:t xml:space="preserve">иаль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–</w:t>
      </w:r>
      <w:r>
        <w:rPr>
          <w:rFonts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э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ми</w:t>
      </w:r>
      <w:r>
        <w:rPr>
          <w:rFonts w:eastAsia="Times New Roman" w:cs="Times New Roman"/>
          <w:color w:val="000000"/>
          <w:sz w:val="24"/>
          <w:szCs w:val="24"/>
        </w:rPr>
        <w:t xml:space="preserve">че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z w:val="24"/>
          <w:szCs w:val="24"/>
        </w:rPr>
        <w:t xml:space="preserve">вит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е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Новоуколовского</w:t>
      </w:r>
      <w:r>
        <w:rPr>
          <w:rFonts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льс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ицип</w:t>
      </w:r>
      <w:r>
        <w:rPr>
          <w:rFonts w:eastAsia="Times New Roman" w:cs="Times New Roman"/>
          <w:color w:val="000000"/>
          <w:sz w:val="24"/>
          <w:szCs w:val="24"/>
        </w:rPr>
        <w:t xml:space="preserve">аль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а «Красненский район»</w:t>
      </w:r>
      <w:r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Белгородской области на</w:t>
      </w:r>
      <w:r>
        <w:rPr>
          <w:rFonts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2025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-</w:t>
      </w:r>
      <w:r>
        <w:rPr>
          <w:rFonts w:eastAsia="Times New Roman" w:cs="Times New Roman"/>
          <w:color w:val="000000"/>
          <w:sz w:val="24"/>
          <w:szCs w:val="24"/>
        </w:rPr>
        <w:t xml:space="preserve">2030</w:t>
      </w:r>
      <w:r>
        <w:rPr>
          <w:rFonts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z w:val="24"/>
          <w:szCs w:val="24"/>
        </w:rPr>
        <w:t xml:space="preserve">»</w:t>
      </w:r>
      <w:r>
        <w:rPr>
          <w:rFonts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0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щ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ля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ть</w:t>
      </w:r>
      <w:r>
        <w:rPr>
          <w:rFonts w:eastAsia="Times New Roman" w:cs="Times New Roman"/>
          <w:color w:val="000000"/>
          <w:sz w:val="24"/>
          <w:szCs w:val="24"/>
        </w:rPr>
        <w:t xml:space="preserve">ся</w:t>
      </w:r>
      <w:r>
        <w:rPr>
          <w:rFonts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тем</w:t>
      </w:r>
      <w:r>
        <w:rPr>
          <w:rFonts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ро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й к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плекс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й     </w:t>
      </w:r>
      <w:r>
        <w:rPr>
          <w:rFonts w:eastAsia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тики,</w:t>
      </w:r>
      <w:r>
        <w:rPr>
          <w:rFonts w:eastAsia="Times New Roman" w:cs="Times New Roman"/>
          <w:color w:val="000000"/>
          <w:sz w:val="24"/>
          <w:szCs w:val="24"/>
        </w:rPr>
        <w:tab/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бес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че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z w:val="24"/>
          <w:szCs w:val="24"/>
        </w:rPr>
        <w:t xml:space="preserve">и с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сир</w:t>
      </w:r>
      <w:r>
        <w:rPr>
          <w:rFonts w:eastAsia="Times New Roman" w:cs="Times New Roman"/>
          <w:color w:val="000000"/>
          <w:spacing w:val="11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сти</w:t>
      </w:r>
      <w:r>
        <w:rPr>
          <w:rFonts w:eastAsia="Times New Roman" w:cs="Times New Roman"/>
          <w:color w:val="000000"/>
          <w:sz w:val="24"/>
          <w:szCs w:val="24"/>
        </w:rPr>
        <w:tab/>
        <w:t xml:space="preserve">страте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ги</w:t>
      </w:r>
      <w:r>
        <w:rPr>
          <w:rFonts w:eastAsia="Times New Roman" w:cs="Times New Roman"/>
          <w:color w:val="000000"/>
          <w:sz w:val="24"/>
          <w:szCs w:val="24"/>
        </w:rPr>
        <w:t xml:space="preserve">ч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г</w:t>
      </w:r>
      <w:bookmarkEnd w:id="1"/>
      <w:r>
        <w:rPr>
          <w:rFonts w:eastAsia="Times New Roman" w:cs="Times New Roman"/>
          <w:color w:val="000000"/>
          <w:sz w:val="24"/>
          <w:szCs w:val="24"/>
        </w:rPr>
        <w:t xml:space="preserve">о пла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z w:val="24"/>
          <w:szCs w:val="24"/>
        </w:rPr>
        <w:t xml:space="preserve">итетам,</w:t>
      </w:r>
      <w:r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ц</w:t>
      </w:r>
      <w:r>
        <w:rPr>
          <w:rFonts w:eastAsia="Times New Roman" w:cs="Times New Roman"/>
          <w:color w:val="000000"/>
          <w:sz w:val="24"/>
          <w:szCs w:val="24"/>
        </w:rPr>
        <w:t xml:space="preserve">елям</w:t>
      </w:r>
      <w:r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ч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,</w:t>
      </w:r>
      <w:r>
        <w:rPr>
          <w:rFonts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z w:val="24"/>
          <w:szCs w:val="24"/>
        </w:rPr>
        <w:t xml:space="preserve">ияти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х</w:t>
      </w:r>
      <w:r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ли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z w:val="24"/>
          <w:szCs w:val="24"/>
        </w:rPr>
        <w:t xml:space="preserve">ац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, по</w:t>
      </w:r>
      <w:r>
        <w:rPr>
          <w:rFonts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ц</w:t>
      </w:r>
      <w:r>
        <w:rPr>
          <w:rFonts w:eastAsia="Times New Roman" w:cs="Times New Roman"/>
          <w:color w:val="000000"/>
          <w:sz w:val="24"/>
          <w:szCs w:val="24"/>
        </w:rPr>
        <w:t xml:space="preserve">ел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z w:val="24"/>
          <w:szCs w:val="24"/>
        </w:rPr>
        <w:t xml:space="preserve">ателя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,</w:t>
      </w:r>
      <w:r>
        <w:rPr>
          <w:rFonts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фина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ым</w:t>
      </w:r>
      <w:r>
        <w:rPr>
          <w:rFonts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рес</w:t>
      </w:r>
      <w:r>
        <w:rPr>
          <w:rFonts w:eastAsia="Times New Roman" w:cs="Times New Roman"/>
          <w:color w:val="000000"/>
          <w:spacing w:val="-10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,</w:t>
      </w:r>
      <w:r>
        <w:rPr>
          <w:rFonts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так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ж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ла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сти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пра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ленче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ск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х</w:t>
      </w:r>
      <w:r>
        <w:rPr>
          <w:rFonts w:eastAsia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ш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ци</w:t>
      </w:r>
      <w:r>
        <w:rPr>
          <w:rFonts w:eastAsia="Times New Roman" w:cs="Times New Roman"/>
          <w:color w:val="000000"/>
          <w:sz w:val="24"/>
          <w:szCs w:val="24"/>
        </w:rPr>
        <w:t xml:space="preserve">аль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-</w:t>
      </w:r>
      <w:r>
        <w:rPr>
          <w:rFonts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э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ми</w:t>
      </w:r>
      <w:r>
        <w:rPr>
          <w:rFonts w:eastAsia="Times New Roman" w:cs="Times New Roman"/>
          <w:color w:val="000000"/>
          <w:sz w:val="24"/>
          <w:szCs w:val="24"/>
        </w:rPr>
        <w:t xml:space="preserve">ч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z w:val="24"/>
          <w:szCs w:val="24"/>
        </w:rPr>
        <w:t xml:space="preserve">ому</w:t>
      </w:r>
      <w:r>
        <w:rPr>
          <w:rFonts w:eastAsia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раз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ю</w:t>
      </w:r>
      <w:r>
        <w:rPr>
          <w:rFonts w:eastAsia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льс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 п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 с</w:t>
      </w:r>
      <w:r>
        <w:rPr>
          <w:rFonts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арст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ммами</w:t>
      </w:r>
      <w:r>
        <w:rPr>
          <w:rFonts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сси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Ф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ер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ц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ии</w:t>
      </w:r>
      <w:r>
        <w:rPr>
          <w:rFonts w:eastAsia="Times New Roman" w:cs="Times New Roman"/>
          <w:color w:val="000000"/>
          <w:sz w:val="24"/>
          <w:szCs w:val="24"/>
        </w:rPr>
        <w:t xml:space="preserve">,</w:t>
      </w:r>
      <w:r>
        <w:rPr>
          <w:rFonts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региональными про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рам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Белгородской области</w:t>
      </w:r>
      <w:r>
        <w:rPr>
          <w:rFonts w:eastAsia="Times New Roman" w:cs="Times New Roman"/>
          <w:color w:val="000000"/>
          <w:sz w:val="24"/>
          <w:szCs w:val="24"/>
        </w:rPr>
        <w:t xml:space="preserve">,</w:t>
      </w:r>
      <w:r>
        <w:rPr>
          <w:rFonts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цип</w:t>
      </w:r>
      <w:r>
        <w:rPr>
          <w:rFonts w:eastAsia="Times New Roman" w:cs="Times New Roman"/>
          <w:color w:val="000000"/>
          <w:sz w:val="24"/>
          <w:szCs w:val="24"/>
        </w:rPr>
        <w:t xml:space="preserve">аль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мм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ицип</w:t>
      </w:r>
      <w:r>
        <w:rPr>
          <w:rFonts w:eastAsia="Times New Roman" w:cs="Times New Roman"/>
          <w:color w:val="000000"/>
          <w:sz w:val="24"/>
          <w:szCs w:val="24"/>
        </w:rPr>
        <w:t xml:space="preserve">аль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а «Красненский район»</w:t>
      </w:r>
      <w:r>
        <w:rPr>
          <w:rFonts w:eastAsia="Times New Roman" w:cs="Times New Roman"/>
          <w:color w:val="000000"/>
          <w:sz w:val="24"/>
          <w:szCs w:val="24"/>
        </w:rPr>
        <w:t xml:space="preserve">.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right="366"/>
        <w:jc w:val="both"/>
        <w:spacing w:line="238" w:lineRule="auto"/>
        <w:widowControl w:val="off"/>
        <w:tabs>
          <w:tab w:val="left" w:pos="1472" w:leader="none"/>
          <w:tab w:val="left" w:pos="3055" w:leader="none"/>
          <w:tab w:val="left" w:pos="3502" w:leader="none"/>
          <w:tab w:val="left" w:pos="5142" w:leader="none"/>
          <w:tab w:val="left" w:pos="7585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right="366"/>
        <w:jc w:val="both"/>
        <w:spacing w:line="238" w:lineRule="auto"/>
        <w:widowControl w:val="off"/>
        <w:tabs>
          <w:tab w:val="left" w:pos="1472" w:leader="none"/>
          <w:tab w:val="left" w:pos="3055" w:leader="none"/>
          <w:tab w:val="left" w:pos="3502" w:leader="none"/>
          <w:tab w:val="left" w:pos="5142" w:leader="none"/>
          <w:tab w:val="left" w:pos="7585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left="106" w:right="435"/>
        <w:jc w:val="center"/>
        <w:widowControl w:val="off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4.</w:t>
      </w:r>
      <w:r>
        <w:rPr>
          <w:rFonts w:eastAsia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З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ч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мун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ц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ипал</w:t>
      </w:r>
      <w:r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 xml:space="preserve">ь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 xml:space="preserve">о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й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по</w:t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 xml:space="preserve">л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т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к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в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ф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ере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оц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ал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ь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эк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омиче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ко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г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азви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т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ия с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л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ь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ско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ос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л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пособы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их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э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ффе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к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ти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в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ого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b/>
          <w:bCs/>
          <w:color w:val="000000"/>
          <w:spacing w:val="-6"/>
          <w:sz w:val="24"/>
          <w:szCs w:val="24"/>
        </w:rPr>
        <w:t xml:space="preserve">ш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в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ф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ере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реализа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ц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ии мун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ц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ип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ал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ь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ной про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гр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аммы</w:t>
      </w:r>
      <w:r>
        <w:rPr>
          <w:rFonts w:eastAsia="Times New Roman" w:cs="Times New Roman"/>
          <w:b/>
          <w:bCs/>
          <w:color w:val="000000"/>
          <w:sz w:val="24"/>
          <w:szCs w:val="24"/>
        </w:rPr>
      </w:r>
      <w:r>
        <w:rPr>
          <w:rFonts w:eastAsia="Times New Roman" w:cs="Times New Roman"/>
          <w:b/>
          <w:bCs/>
          <w:color w:val="000000"/>
          <w:sz w:val="24"/>
          <w:szCs w:val="24"/>
        </w:rPr>
      </w:r>
    </w:p>
    <w:p>
      <w:pPr>
        <w:ind w:right="366"/>
        <w:jc w:val="both"/>
        <w:spacing w:line="238" w:lineRule="auto"/>
        <w:widowControl w:val="off"/>
        <w:tabs>
          <w:tab w:val="left" w:pos="1472" w:leader="none"/>
          <w:tab w:val="left" w:pos="3055" w:leader="none"/>
          <w:tab w:val="left" w:pos="3502" w:leader="none"/>
          <w:tab w:val="left" w:pos="5142" w:leader="none"/>
          <w:tab w:val="left" w:pos="7585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jc w:val="both"/>
        <w:widowControl w:val="off"/>
        <w:tabs>
          <w:tab w:val="left" w:pos="1472" w:leader="none"/>
          <w:tab w:val="left" w:pos="3055" w:leader="none"/>
          <w:tab w:val="left" w:pos="3502" w:leader="none"/>
          <w:tab w:val="left" w:pos="5142" w:leader="none"/>
          <w:tab w:val="left" w:pos="7585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firstLine="677"/>
        <w:jc w:val="both"/>
        <w:widowControl w:val="off"/>
        <w:tabs>
          <w:tab w:val="left" w:pos="355" w:leader="none"/>
          <w:tab w:val="left" w:pos="1321" w:leader="none"/>
          <w:tab w:val="left" w:pos="5429" w:leader="none"/>
          <w:tab w:val="left" w:pos="6580" w:leader="none"/>
          <w:tab w:val="left" w:pos="8024" w:leader="none"/>
          <w:tab w:val="left" w:pos="8964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За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ч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ци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ль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ой</w:t>
      </w:r>
      <w:r>
        <w:rPr>
          <w:rFonts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z w:val="24"/>
          <w:szCs w:val="24"/>
        </w:rPr>
        <w:t xml:space="preserve">огра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мы</w:t>
      </w:r>
      <w:r>
        <w:rPr>
          <w:rFonts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апр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влены</w:t>
      </w:r>
      <w:r>
        <w:rPr>
          <w:rFonts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ан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z w:val="24"/>
          <w:szCs w:val="24"/>
        </w:rPr>
        <w:t xml:space="preserve">ла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инв</w:t>
      </w:r>
      <w:r>
        <w:rPr>
          <w:rFonts w:eastAsia="Times New Roman" w:cs="Times New Roman"/>
          <w:color w:val="000000"/>
          <w:sz w:val="24"/>
          <w:szCs w:val="24"/>
        </w:rPr>
        <w:t xml:space="preserve">ест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ц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z w:val="24"/>
          <w:szCs w:val="24"/>
        </w:rPr>
        <w:t xml:space="preserve">ли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ата</w:t>
      </w:r>
      <w:r>
        <w:rPr>
          <w:rFonts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ля</w:t>
      </w:r>
      <w:r>
        <w:rPr>
          <w:rFonts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изн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са</w:t>
      </w:r>
      <w:r>
        <w:rPr>
          <w:rFonts w:eastAsia="Times New Roman" w:cs="Times New Roman"/>
          <w:color w:val="000000"/>
          <w:sz w:val="24"/>
          <w:szCs w:val="24"/>
        </w:rPr>
        <w:t xml:space="preserve">,</w:t>
      </w:r>
      <w:r>
        <w:rPr>
          <w:rFonts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ш</w:t>
      </w:r>
      <w:r>
        <w:rPr>
          <w:rFonts w:eastAsia="Times New Roman" w:cs="Times New Roman"/>
          <w:color w:val="000000"/>
          <w:sz w:val="24"/>
          <w:szCs w:val="24"/>
        </w:rPr>
        <w:t xml:space="preserve">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э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ф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фек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ивн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ниципаль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ого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пра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лен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ли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ц</w:t>
      </w:r>
      <w:r>
        <w:rPr>
          <w:rFonts w:eastAsia="Times New Roman" w:cs="Times New Roman"/>
          <w:color w:val="000000"/>
          <w:sz w:val="24"/>
          <w:szCs w:val="24"/>
        </w:rPr>
        <w:t xml:space="preserve">ию</w:t>
      </w:r>
      <w:r>
        <w:rPr>
          <w:rFonts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ер</w:t>
      </w:r>
      <w:r>
        <w:rPr>
          <w:rFonts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ч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ш</w:t>
      </w:r>
      <w:r>
        <w:rPr>
          <w:rFonts w:eastAsia="Times New Roman" w:cs="Times New Roman"/>
          <w:color w:val="000000"/>
          <w:sz w:val="24"/>
          <w:szCs w:val="24"/>
        </w:rPr>
        <w:t xml:space="preserve">ен</w:t>
      </w:r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ю</w:t>
      </w:r>
      <w:r>
        <w:rPr>
          <w:rFonts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вест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иц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кли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ата</w:t>
      </w:r>
      <w:r>
        <w:rPr>
          <w:rFonts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м п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.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firstLine="677"/>
        <w:jc w:val="both"/>
        <w:widowControl w:val="off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ц</w:t>
      </w:r>
      <w:r>
        <w:rPr>
          <w:rFonts w:eastAsia="Times New Roman" w:cs="Times New Roman"/>
          <w:color w:val="000000"/>
          <w:sz w:val="24"/>
          <w:szCs w:val="24"/>
        </w:rPr>
        <w:t xml:space="preserve">елях</w:t>
      </w:r>
      <w:r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печ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z w:val="24"/>
          <w:szCs w:val="24"/>
        </w:rPr>
        <w:t xml:space="preserve">чи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ц</w:t>
      </w:r>
      <w:r>
        <w:rPr>
          <w:rFonts w:eastAsia="Times New Roman" w:cs="Times New Roman"/>
          <w:color w:val="000000"/>
          <w:sz w:val="24"/>
          <w:szCs w:val="24"/>
        </w:rPr>
        <w:t xml:space="preserve">иаль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8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-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эк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ми</w:t>
      </w:r>
      <w:r>
        <w:rPr>
          <w:rFonts w:eastAsia="Times New Roman" w:cs="Times New Roman"/>
          <w:color w:val="000000"/>
          <w:sz w:val="24"/>
          <w:szCs w:val="24"/>
        </w:rPr>
        <w:t xml:space="preserve">ческо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ития</w:t>
      </w:r>
      <w:r>
        <w:rPr>
          <w:rFonts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льс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 п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пре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атр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ив</w:t>
      </w:r>
      <w:r>
        <w:rPr>
          <w:rFonts w:eastAsia="Times New Roman" w:cs="Times New Roman"/>
          <w:color w:val="000000"/>
          <w:sz w:val="24"/>
          <w:szCs w:val="24"/>
        </w:rPr>
        <w:t xml:space="preserve">ается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ре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ш</w:t>
      </w:r>
      <w:r>
        <w:rPr>
          <w:rFonts w:eastAsia="Times New Roman" w:cs="Times New Roman"/>
          <w:color w:val="000000"/>
          <w:sz w:val="24"/>
          <w:szCs w:val="24"/>
        </w:rPr>
        <w:t xml:space="preserve">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сл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ющ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х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за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ч: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firstLine="710"/>
        <w:jc w:val="both"/>
        <w:widowControl w:val="off"/>
        <w:tabs>
          <w:tab w:val="left" w:pos="1128" w:leader="none"/>
          <w:tab w:val="left" w:pos="2874" w:leader="none"/>
          <w:tab w:val="left" w:pos="5009" w:leader="none"/>
          <w:tab w:val="left" w:pos="6933" w:leader="none"/>
          <w:tab w:val="left" w:pos="8310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</w:t>
      </w:r>
      <w:r>
        <w:rPr>
          <w:rFonts w:eastAsia="Times New Roman" w:cs="Times New Roman"/>
          <w:color w:val="000000"/>
          <w:sz w:val="24"/>
          <w:szCs w:val="24"/>
        </w:rPr>
        <w:tab/>
        <w:t xml:space="preserve">по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ш</w:t>
      </w:r>
      <w:r>
        <w:rPr>
          <w:rFonts w:eastAsia="Times New Roman" w:cs="Times New Roman"/>
          <w:color w:val="000000"/>
          <w:sz w:val="24"/>
          <w:szCs w:val="24"/>
        </w:rPr>
        <w:t xml:space="preserve">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эф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фек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ивн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еятель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ти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ов местного 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пра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лен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 сельс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z w:val="24"/>
          <w:szCs w:val="24"/>
        </w:rPr>
        <w:t xml:space="preserve">;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right="366"/>
        <w:jc w:val="both"/>
        <w:spacing w:line="238" w:lineRule="auto"/>
        <w:widowControl w:val="off"/>
        <w:tabs>
          <w:tab w:val="left" w:pos="1472" w:leader="none"/>
          <w:tab w:val="left" w:pos="3055" w:leader="none"/>
          <w:tab w:val="left" w:pos="3502" w:leader="none"/>
          <w:tab w:val="left" w:pos="5142" w:leader="none"/>
          <w:tab w:val="left" w:pos="7585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-   </w:t>
      </w:r>
      <w:r>
        <w:rPr>
          <w:rFonts w:eastAsia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про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z w:val="24"/>
          <w:szCs w:val="24"/>
        </w:rPr>
        <w:t xml:space="preserve">ий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z w:val="24"/>
          <w:szCs w:val="24"/>
        </w:rPr>
        <w:t xml:space="preserve">ла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тр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z w:val="24"/>
          <w:szCs w:val="24"/>
        </w:rPr>
        <w:t xml:space="preserve">ст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z w:val="24"/>
          <w:szCs w:val="24"/>
        </w:rPr>
        <w:t xml:space="preserve">еррит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й 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льс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z w:val="24"/>
          <w:szCs w:val="24"/>
        </w:rPr>
        <w:t xml:space="preserve">я;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spacing w:line="234" w:lineRule="auto"/>
        <w:widowControl w:val="off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    </w:t>
      </w:r>
      <w:r>
        <w:rPr>
          <w:rFonts w:eastAsia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дейст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ю</w:t>
      </w:r>
      <w:r>
        <w:rPr>
          <w:rFonts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ср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ре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принимател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eastAsia="Times New Roman" w:cs="Times New Roman"/>
          <w:color w:val="000000"/>
          <w:sz w:val="24"/>
          <w:szCs w:val="24"/>
        </w:rPr>
        <w:t xml:space="preserve">ст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сельс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 п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я;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jc w:val="both"/>
        <w:spacing w:line="235" w:lineRule="auto"/>
        <w:widowControl w:val="off"/>
        <w:tabs>
          <w:tab w:val="left" w:pos="1128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- 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дейст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ви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ю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ельс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х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z w:val="24"/>
          <w:szCs w:val="24"/>
        </w:rPr>
        <w:t xml:space="preserve">йст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z w:val="24"/>
          <w:szCs w:val="24"/>
        </w:rPr>
        <w:t xml:space="preserve">ьс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м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сел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;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firstLine="710"/>
        <w:jc w:val="both"/>
        <w:spacing w:line="238" w:lineRule="auto"/>
        <w:widowControl w:val="off"/>
        <w:tabs>
          <w:tab w:val="left" w:pos="1128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</w:t>
      </w:r>
      <w:r>
        <w:rPr>
          <w:rFonts w:eastAsia="Times New Roman" w:cs="Times New Roman"/>
          <w:color w:val="000000"/>
          <w:sz w:val="24"/>
          <w:szCs w:val="24"/>
        </w:rPr>
        <w:tab/>
        <w:t xml:space="preserve">про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z w:val="24"/>
          <w:szCs w:val="24"/>
        </w:rPr>
        <w:t xml:space="preserve">ий</w:t>
      </w:r>
      <w:r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энер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бе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жен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ю</w:t>
      </w:r>
      <w:r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ш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z w:val="24"/>
          <w:szCs w:val="24"/>
        </w:rPr>
        <w:t xml:space="preserve">ю</w:t>
      </w:r>
      <w:r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э</w:t>
      </w:r>
      <w:r>
        <w:rPr>
          <w:rFonts w:eastAsia="Times New Roman" w:cs="Times New Roman"/>
          <w:color w:val="000000"/>
          <w:sz w:val="24"/>
          <w:szCs w:val="24"/>
        </w:rPr>
        <w:t xml:space="preserve">нер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z w:val="24"/>
          <w:szCs w:val="24"/>
        </w:rPr>
        <w:t xml:space="preserve">иче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ск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эф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ф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z w:val="24"/>
          <w:szCs w:val="24"/>
        </w:rPr>
        <w:t xml:space="preserve">ь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ия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э</w:t>
      </w:r>
      <w:r>
        <w:rPr>
          <w:rFonts w:eastAsia="Times New Roman" w:cs="Times New Roman"/>
          <w:color w:val="000000"/>
          <w:sz w:val="24"/>
          <w:szCs w:val="24"/>
        </w:rPr>
        <w:t xml:space="preserve">нер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ре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;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firstLine="710"/>
        <w:jc w:val="both"/>
        <w:spacing w:line="238" w:lineRule="auto"/>
        <w:widowControl w:val="off"/>
        <w:tabs>
          <w:tab w:val="left" w:pos="1128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z w:val="24"/>
          <w:szCs w:val="24"/>
        </w:rPr>
        <w:t xml:space="preserve">ч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ф</w:t>
      </w:r>
      <w:r>
        <w:rPr>
          <w:rFonts w:eastAsia="Times New Roman" w:cs="Times New Roman"/>
          <w:color w:val="000000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нкци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ан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я,</w:t>
      </w:r>
      <w:r>
        <w:rPr>
          <w:rFonts w:eastAsia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ста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ития</w:t>
      </w:r>
      <w:r>
        <w:rPr>
          <w:rFonts w:eastAsia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ин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ф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ас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ры п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я;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jc w:val="both"/>
        <w:spacing w:line="238" w:lineRule="auto"/>
        <w:widowControl w:val="off"/>
        <w:tabs>
          <w:tab w:val="left" w:pos="1128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- 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э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ф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фек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ив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исте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пр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ле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бъе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z w:val="24"/>
          <w:szCs w:val="24"/>
        </w:rPr>
        <w:t xml:space="preserve">тами</w:t>
      </w:r>
      <w:r>
        <w:rPr>
          <w:rFonts w:eastAsia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ицип</w:t>
      </w:r>
      <w:r>
        <w:rPr>
          <w:rFonts w:eastAsia="Times New Roman" w:cs="Times New Roman"/>
          <w:color w:val="000000"/>
          <w:sz w:val="24"/>
          <w:szCs w:val="24"/>
        </w:rPr>
        <w:t xml:space="preserve">аль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jc w:val="both"/>
        <w:spacing w:line="239" w:lineRule="auto"/>
        <w:widowControl w:val="off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бс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ен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ст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.</w:t>
      </w:r>
      <w:r>
        <w:rPr>
          <w:rFonts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пра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ле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ие</w:t>
      </w:r>
      <w:r>
        <w:rPr>
          <w:rFonts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ицип</w:t>
      </w:r>
      <w:r>
        <w:rPr>
          <w:rFonts w:eastAsia="Times New Roman" w:cs="Times New Roman"/>
          <w:color w:val="000000"/>
          <w:sz w:val="24"/>
          <w:szCs w:val="24"/>
        </w:rPr>
        <w:t xml:space="preserve">аль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щ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ель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ым</w:t>
      </w:r>
      <w:r>
        <w:rPr>
          <w:rFonts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са</w:t>
      </w:r>
      <w:r>
        <w:rPr>
          <w:rFonts w:eastAsia="Times New Roman" w:cs="Times New Roman"/>
          <w:color w:val="000000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ре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ш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т за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да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ч</w:t>
      </w:r>
      <w:r>
        <w:rPr>
          <w:rFonts w:eastAsia="Times New Roman" w:cs="Times New Roman"/>
          <w:color w:val="000000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бе</w:t>
      </w:r>
      <w:r>
        <w:rPr>
          <w:rFonts w:eastAsia="Times New Roman" w:cs="Times New Roman"/>
          <w:color w:val="000000"/>
          <w:sz w:val="24"/>
          <w:szCs w:val="24"/>
        </w:rPr>
        <w:t xml:space="preserve">спеч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ю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юд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ж</w:t>
      </w:r>
      <w:r>
        <w:rPr>
          <w:rFonts w:eastAsia="Times New Roman" w:cs="Times New Roman"/>
          <w:color w:val="000000"/>
          <w:sz w:val="24"/>
          <w:szCs w:val="24"/>
        </w:rPr>
        <w:t xml:space="preserve">ет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да</w:t>
      </w:r>
      <w:r>
        <w:rPr>
          <w:rFonts w:eastAsia="Times New Roman" w:cs="Times New Roman"/>
          <w:color w:val="000000"/>
          <w:sz w:val="24"/>
          <w:szCs w:val="24"/>
        </w:rPr>
        <w:t xml:space="preserve">ния</w:t>
      </w:r>
      <w:r>
        <w:rPr>
          <w:rFonts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ст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плен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ю</w:t>
      </w:r>
      <w:r>
        <w:rPr>
          <w:rFonts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енало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х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ов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ю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ж</w:t>
      </w:r>
      <w:r>
        <w:rPr>
          <w:rFonts w:eastAsia="Times New Roman" w:cs="Times New Roman"/>
          <w:color w:val="000000"/>
          <w:sz w:val="24"/>
          <w:szCs w:val="24"/>
        </w:rPr>
        <w:t xml:space="preserve">ет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льс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лен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я;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jc w:val="both"/>
        <w:spacing w:line="235" w:lineRule="auto"/>
        <w:widowControl w:val="off"/>
        <w:tabs>
          <w:tab w:val="left" w:pos="1128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- 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дейст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х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не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8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жа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ю</w:t>
      </w:r>
      <w:r>
        <w:rPr>
          <w:rFonts w:eastAsia="Times New Roman" w:cs="Times New Roman"/>
          <w:color w:val="000000"/>
          <w:sz w:val="24"/>
          <w:szCs w:val="24"/>
        </w:rPr>
        <w:t xml:space="preserve">щей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 с</w:t>
      </w:r>
      <w:r>
        <w:rPr>
          <w:rFonts w:eastAsia="Times New Roman" w:cs="Times New Roman"/>
          <w:color w:val="000000"/>
          <w:sz w:val="24"/>
          <w:szCs w:val="24"/>
        </w:rPr>
        <w:t xml:space="preserve">ре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ы;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jc w:val="both"/>
        <w:spacing w:line="238" w:lineRule="auto"/>
        <w:widowControl w:val="off"/>
        <w:tabs>
          <w:tab w:val="left" w:pos="1128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- 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дейст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ви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ю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ф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зи</w:t>
      </w:r>
      <w:r>
        <w:rPr>
          <w:rFonts w:eastAsia="Times New Roman" w:cs="Times New Roman"/>
          <w:color w:val="000000"/>
          <w:sz w:val="24"/>
          <w:szCs w:val="24"/>
        </w:rPr>
        <w:t xml:space="preserve">ч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еск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ль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ры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рта;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jc w:val="both"/>
        <w:spacing w:line="238" w:lineRule="auto"/>
        <w:widowControl w:val="off"/>
        <w:tabs>
          <w:tab w:val="left" w:pos="1128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- 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дейст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ab/>
        <w:t xml:space="preserve">патр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ческому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сп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та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ию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ж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да</w:t>
      </w:r>
      <w:r>
        <w:rPr>
          <w:rFonts w:eastAsia="Times New Roman" w:cs="Times New Roman"/>
          <w:color w:val="000000"/>
          <w:sz w:val="24"/>
          <w:szCs w:val="24"/>
        </w:rPr>
        <w:t xml:space="preserve">н,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ер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ш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нст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ие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де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жн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ки;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firstLine="710"/>
        <w:jc w:val="both"/>
        <w:spacing w:line="235" w:lineRule="auto"/>
        <w:widowControl w:val="off"/>
        <w:tabs>
          <w:tab w:val="left" w:pos="1128" w:leader="none"/>
          <w:tab w:val="left" w:pos="1496" w:leader="none"/>
          <w:tab w:val="left" w:pos="1909" w:leader="none"/>
          <w:tab w:val="left" w:pos="3578" w:leader="none"/>
          <w:tab w:val="left" w:pos="4926" w:leader="none"/>
          <w:tab w:val="left" w:pos="6574" w:leader="none"/>
          <w:tab w:val="left" w:pos="7878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дейст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щ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те</w:t>
      </w:r>
      <w:r>
        <w:rPr>
          <w:rFonts w:eastAsia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се</w:t>
      </w:r>
      <w:r>
        <w:rPr>
          <w:rFonts w:eastAsia="Times New Roman" w:cs="Times New Roman"/>
          <w:color w:val="000000"/>
          <w:sz w:val="24"/>
          <w:szCs w:val="24"/>
        </w:rPr>
        <w:t xml:space="preserve">лен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я</w:t>
      </w:r>
      <w:r>
        <w:rPr>
          <w:rFonts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терр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чрез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вы</w:t>
      </w:r>
      <w:r>
        <w:rPr>
          <w:rFonts w:eastAsia="Times New Roman" w:cs="Times New Roman"/>
          <w:color w:val="000000"/>
          <w:sz w:val="24"/>
          <w:szCs w:val="24"/>
        </w:rPr>
        <w:t xml:space="preserve">ч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z w:val="24"/>
          <w:szCs w:val="24"/>
        </w:rPr>
        <w:t xml:space="preserve">х</w:t>
      </w:r>
      <w:r>
        <w:rPr>
          <w:rFonts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ци</w:t>
      </w:r>
      <w:r>
        <w:rPr>
          <w:rFonts w:eastAsia="Times New Roman" w:cs="Times New Roman"/>
          <w:color w:val="000000"/>
          <w:sz w:val="24"/>
          <w:szCs w:val="24"/>
        </w:rPr>
        <w:t xml:space="preserve">й пр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но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ab/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ab/>
        <w:t xml:space="preserve">те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х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х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ак</w:t>
      </w:r>
      <w:r>
        <w:rPr>
          <w:rFonts w:eastAsia="Times New Roman" w:cs="Times New Roman"/>
          <w:color w:val="000000"/>
          <w:sz w:val="24"/>
          <w:szCs w:val="24"/>
        </w:rPr>
        <w:t xml:space="preserve">тер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,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бес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ч</w:t>
      </w:r>
      <w:r>
        <w:rPr>
          <w:rFonts w:eastAsia="Times New Roman" w:cs="Times New Roman"/>
          <w:color w:val="000000"/>
          <w:sz w:val="24"/>
          <w:szCs w:val="24"/>
        </w:rPr>
        <w:t xml:space="preserve">ен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ю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ож</w:t>
      </w:r>
      <w:r>
        <w:rPr>
          <w:rFonts w:eastAsia="Times New Roman" w:cs="Times New Roman"/>
          <w:color w:val="000000"/>
          <w:sz w:val="24"/>
          <w:szCs w:val="24"/>
        </w:rPr>
        <w:t xml:space="preserve">ар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z w:val="24"/>
          <w:szCs w:val="24"/>
        </w:rPr>
        <w:t xml:space="preserve">ой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z w:val="24"/>
          <w:szCs w:val="24"/>
        </w:rPr>
        <w:t xml:space="preserve">езо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сти и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z w:val="24"/>
          <w:szCs w:val="24"/>
        </w:rPr>
        <w:t xml:space="preserve">езо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лю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на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ных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z w:val="24"/>
          <w:szCs w:val="24"/>
        </w:rPr>
        <w:t xml:space="preserve">ъе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z w:val="24"/>
          <w:szCs w:val="24"/>
        </w:rPr>
        <w:t xml:space="preserve">тах;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firstLine="710"/>
        <w:jc w:val="both"/>
        <w:spacing w:line="234" w:lineRule="auto"/>
        <w:widowControl w:val="off"/>
        <w:tabs>
          <w:tab w:val="left" w:pos="1128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э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иче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ск</w:t>
      </w:r>
      <w:r>
        <w:rPr>
          <w:rFonts w:eastAsia="Times New Roman" w:cs="Times New Roman"/>
          <w:color w:val="000000"/>
          <w:sz w:val="24"/>
          <w:szCs w:val="24"/>
        </w:rPr>
        <w:t xml:space="preserve">их</w:t>
      </w:r>
      <w:r>
        <w:rPr>
          <w:rFonts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ци</w:t>
      </w:r>
      <w:r>
        <w:rPr>
          <w:rFonts w:eastAsia="Times New Roman" w:cs="Times New Roman"/>
          <w:color w:val="000000"/>
          <w:sz w:val="24"/>
          <w:szCs w:val="24"/>
        </w:rPr>
        <w:t xml:space="preserve">аль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z w:val="24"/>
          <w:szCs w:val="24"/>
        </w:rPr>
        <w:t xml:space="preserve">х</w:t>
      </w:r>
      <w:r>
        <w:rPr>
          <w:rFonts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ий</w:t>
      </w:r>
      <w:r>
        <w:rPr>
          <w:rFonts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ля</w:t>
      </w:r>
      <w:r>
        <w:rPr>
          <w:rFonts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ж</w:t>
      </w:r>
      <w:r>
        <w:rPr>
          <w:rFonts w:eastAsia="Times New Roman" w:cs="Times New Roman"/>
          <w:color w:val="000000"/>
          <w:sz w:val="24"/>
          <w:szCs w:val="24"/>
        </w:rPr>
        <w:t xml:space="preserve">ки</w:t>
      </w:r>
      <w:r>
        <w:rPr>
          <w:rFonts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z w:val="24"/>
          <w:szCs w:val="24"/>
        </w:rPr>
        <w:t xml:space="preserve">естн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ы</w:t>
      </w:r>
      <w:r>
        <w:rPr>
          <w:rFonts w:eastAsia="Times New Roman" w:cs="Times New Roman"/>
          <w:color w:val="000000"/>
          <w:sz w:val="24"/>
          <w:szCs w:val="24"/>
        </w:rPr>
        <w:t xml:space="preserve">х 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ници</w:t>
      </w:r>
      <w:r>
        <w:rPr>
          <w:rFonts w:eastAsia="Times New Roman" w:cs="Times New Roman"/>
          <w:color w:val="000000"/>
          <w:sz w:val="24"/>
          <w:szCs w:val="24"/>
        </w:rPr>
        <w:t xml:space="preserve">ат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eastAsia="Times New Roman" w:cs="Times New Roman"/>
          <w:color w:val="000000"/>
          <w:sz w:val="24"/>
          <w:szCs w:val="24"/>
        </w:rPr>
        <w:t xml:space="preserve">ра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ж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ан, раз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щ</w:t>
      </w:r>
      <w:r>
        <w:rPr>
          <w:rFonts w:eastAsia="Times New Roman" w:cs="Times New Roman"/>
          <w:color w:val="000000"/>
          <w:sz w:val="24"/>
          <w:szCs w:val="24"/>
        </w:rPr>
        <w:t xml:space="preserve">ест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й и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ф</w:t>
      </w:r>
      <w:r>
        <w:rPr>
          <w:rFonts w:eastAsia="Times New Roman" w:cs="Times New Roman"/>
          <w:color w:val="000000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z w:val="24"/>
          <w:szCs w:val="24"/>
        </w:rPr>
        <w:t xml:space="preserve">ст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р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т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eastAsia="Times New Roman" w:cs="Times New Roman"/>
          <w:color w:val="000000"/>
          <w:sz w:val="24"/>
          <w:szCs w:val="24"/>
        </w:rPr>
        <w:t xml:space="preserve">ры.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jc w:val="both"/>
        <w:spacing w:line="238" w:lineRule="auto"/>
        <w:widowControl w:val="off"/>
        <w:tabs>
          <w:tab w:val="left" w:pos="1128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-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бес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че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eastAsia="Times New Roman" w:cs="Times New Roman"/>
          <w:color w:val="000000"/>
          <w:sz w:val="24"/>
          <w:szCs w:val="24"/>
        </w:rPr>
        <w:t xml:space="preserve"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де</w:t>
      </w:r>
      <w:r>
        <w:rPr>
          <w:rFonts w:eastAsia="Times New Roman" w:cs="Times New Roman"/>
          <w:color w:val="000000"/>
          <w:sz w:val="24"/>
          <w:szCs w:val="24"/>
        </w:rPr>
        <w:t xml:space="preserve">ятел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сти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Горкинской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се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л</w:t>
      </w:r>
      <w:r>
        <w:rPr>
          <w:rFonts w:eastAsia="Times New Roman" w:cs="Times New Roman"/>
          <w:color w:val="000000"/>
          <w:sz w:val="24"/>
          <w:szCs w:val="24"/>
        </w:rPr>
        <w:t xml:space="preserve">ьс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о</w:t>
      </w:r>
      <w:r>
        <w:rPr>
          <w:rFonts w:eastAsia="Times New Roman" w:cs="Times New Roman"/>
          <w:color w:val="000000"/>
          <w:sz w:val="24"/>
          <w:szCs w:val="24"/>
        </w:rPr>
        <w:t xml:space="preserve">й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а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eastAsia="Times New Roman" w:cs="Times New Roman"/>
          <w:color w:val="000000"/>
          <w:sz w:val="24"/>
          <w:szCs w:val="24"/>
        </w:rPr>
        <w:t xml:space="preserve">м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нистрац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eastAsia="Times New Roman" w:cs="Times New Roman"/>
          <w:color w:val="000000"/>
          <w:sz w:val="24"/>
          <w:szCs w:val="24"/>
        </w:rPr>
        <w:t xml:space="preserve">.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right="366"/>
        <w:jc w:val="both"/>
        <w:spacing w:line="238" w:lineRule="auto"/>
        <w:widowControl w:val="off"/>
        <w:tabs>
          <w:tab w:val="left" w:pos="1472" w:leader="none"/>
          <w:tab w:val="left" w:pos="3055" w:leader="none"/>
          <w:tab w:val="left" w:pos="3502" w:leader="none"/>
          <w:tab w:val="left" w:pos="5142" w:leader="none"/>
          <w:tab w:val="left" w:pos="7585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right="366"/>
        <w:jc w:val="center"/>
        <w:spacing w:line="238" w:lineRule="auto"/>
        <w:widowControl w:val="off"/>
        <w:tabs>
          <w:tab w:val="left" w:pos="1472" w:leader="none"/>
          <w:tab w:val="left" w:pos="3055" w:leader="none"/>
          <w:tab w:val="left" w:pos="3502" w:leader="none"/>
          <w:tab w:val="left" w:pos="5142" w:leader="none"/>
          <w:tab w:val="left" w:pos="7585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5. Анализ рисков реализации муниципальной программы и описание</w: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</w:r>
    </w:p>
    <w:p>
      <w:pPr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мер управления рисками реализации муниципальной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программы.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right="366"/>
        <w:jc w:val="both"/>
        <w:spacing w:line="238" w:lineRule="auto"/>
        <w:widowControl w:val="off"/>
        <w:tabs>
          <w:tab w:val="left" w:pos="1472" w:leader="none"/>
          <w:tab w:val="left" w:pos="3055" w:leader="none"/>
          <w:tab w:val="left" w:pos="3502" w:leader="none"/>
          <w:tab w:val="left" w:pos="5142" w:leader="none"/>
          <w:tab w:val="left" w:pos="7585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right="366"/>
        <w:jc w:val="both"/>
        <w:spacing w:line="238" w:lineRule="auto"/>
        <w:widowControl w:val="off"/>
        <w:tabs>
          <w:tab w:val="left" w:pos="1472" w:leader="none"/>
          <w:tab w:val="left" w:pos="3055" w:leader="none"/>
          <w:tab w:val="left" w:pos="3502" w:leader="none"/>
          <w:tab w:val="left" w:pos="5142" w:leader="none"/>
          <w:tab w:val="left" w:pos="7585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   реализации    муниципальной      программы     осуществляются     меры,  направленные     на   снижение     последствий     рисков    и   повышение     уровня  гарантированности достижения предусмотренных в ней конечных результатов.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На  осно</w:t>
      </w:r>
      <w:r>
        <w:rPr>
          <w:rFonts w:cs="Times New Roman"/>
          <w:sz w:val="24"/>
          <w:szCs w:val="24"/>
        </w:rPr>
        <w:t xml:space="preserve">ве  анализа  мероприятий,  предлагаемых  для  реализации  в  рамках  муниципальной программы, выделены следующие риски ее реализации: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  </w:t>
      </w:r>
      <w:r>
        <w:rPr>
          <w:rFonts w:cs="Times New Roman"/>
          <w:sz w:val="24"/>
          <w:szCs w:val="24"/>
        </w:rPr>
        <w:t xml:space="preserve">Макроэкономические   риски   связаны   с   существующей   вероятностью  кризисных  явлений  в  мировой  и  российско</w:t>
      </w:r>
      <w:r>
        <w:rPr>
          <w:rFonts w:cs="Times New Roman"/>
          <w:sz w:val="24"/>
          <w:szCs w:val="24"/>
        </w:rPr>
        <w:t xml:space="preserve">й  экономиках,  снижения  темпов  роста  экономики  и  инвестиционной  активности,  высокой  инфляцией  и  колебаниями  мировых и внутренних цен на сырьевые ресурсы, в том числе на энергоносители,  железорудное  сырье  и  металлопродукцию,  которые  могут </w:t>
      </w:r>
      <w:r>
        <w:rPr>
          <w:rFonts w:cs="Times New Roman"/>
          <w:sz w:val="24"/>
          <w:szCs w:val="24"/>
        </w:rPr>
        <w:t xml:space="preserve"> привести  к  снижению  объемов  финансирования  программных  мероприятий  из  средств  бюджетов  всех  уровней.</w:t>
      </w:r>
      <w:r>
        <w:rPr>
          <w:rFonts w:cs="Times New Roman"/>
          <w:sz w:val="24"/>
          <w:szCs w:val="24"/>
        </w:rPr>
        <w:t xml:space="preserve">  Возникновение  данных  рисков  может  привести  к  недофинансированию  запланированных мероприятий всех подпрограмм.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 Финансовые  риски  с</w:t>
      </w:r>
      <w:r>
        <w:rPr>
          <w:rFonts w:cs="Times New Roman"/>
          <w:sz w:val="24"/>
          <w:szCs w:val="24"/>
        </w:rPr>
        <w:t xml:space="preserve">вязаны  с  возникновением  бюджетного  дефицита  и  недостаточным      вследствие    этого    уровнем     бюджетного     финансирования,  сокращением бюджетных расходов на курируемые сферы.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Возникновение   данных   рисков   может   привести   к   сокращени</w:t>
      </w:r>
      <w:r>
        <w:rPr>
          <w:rFonts w:cs="Times New Roman"/>
          <w:sz w:val="24"/>
          <w:szCs w:val="24"/>
        </w:rPr>
        <w:t xml:space="preserve">ю   объемов  финансирования  запланированных  мероприятий,  прекращению  финансирования  ряда  мероприятий  и,  как  следствие,  достижению  не  в  полном  объеме  или  не достижению  как  непосредственных,  так  и  конечных  результатов  муниципальной  пр</w:t>
      </w:r>
      <w:r>
        <w:rPr>
          <w:rFonts w:cs="Times New Roman"/>
          <w:sz w:val="24"/>
          <w:szCs w:val="24"/>
        </w:rPr>
        <w:t xml:space="preserve">ограммы.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Способами ограничения финансовых рисков выступают следующие меры: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ежегодное  уточнение  объемов  финансовых  средств,  предусмотренных  на реализацию     мероприятий     муниципальной          программы,     в   зависимости    от  достигнутых</w:t>
      </w:r>
      <w:r>
        <w:rPr>
          <w:rFonts w:cs="Times New Roman"/>
          <w:sz w:val="24"/>
          <w:szCs w:val="24"/>
        </w:rPr>
        <w:t xml:space="preserve"> результатов;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 определение приоритетов для первоочередного финансирования расходов;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планирование   бюджетных   расходов   с   применением   методик   оценки  эффективности бюджетных расходов.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 Правовые  риски  связаны  с  изменением  федерального  законодательства,  длительностью   формирования   нормативной   правовой   базы,   необходимой   для  эффективной  реализации  муниципальной    программы.  Это  может  привести  к  существенному   </w:t>
      </w:r>
      <w:r>
        <w:rPr>
          <w:rFonts w:cs="Times New Roman"/>
          <w:sz w:val="24"/>
          <w:szCs w:val="24"/>
        </w:rPr>
        <w:t xml:space="preserve">  увеличению планируемых      сроков   или   изменению     условий  реализации мероприятий муниципальной программы.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 минимизации  воздействия  данной  группы  рисков  в  рамках  реализации  муниципальной программы планируется на этапе разработки проек</w:t>
      </w:r>
      <w:r>
        <w:rPr>
          <w:rFonts w:cs="Times New Roman"/>
          <w:sz w:val="24"/>
          <w:szCs w:val="24"/>
        </w:rPr>
        <w:t xml:space="preserve">тов документов  </w:t>
      </w:r>
      <w:r>
        <w:rPr>
          <w:rFonts w:cs="Times New Roman"/>
          <w:sz w:val="24"/>
          <w:szCs w:val="24"/>
        </w:rPr>
        <w:t xml:space="preserve">привлекать   к   их   обсуждению   основные   заинтересованные   стороны,   которые  впоследствии  должны  принять участие  в  их  согласовании,  а  также  проводить  мониторинг планируемых изменений в федеральном законодательстве.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 Инф</w:t>
      </w:r>
      <w:r>
        <w:rPr>
          <w:rFonts w:cs="Times New Roman"/>
          <w:sz w:val="24"/>
          <w:szCs w:val="24"/>
        </w:rPr>
        <w:t xml:space="preserve">ормационные      риски   определяются     отсутствием    или   частичной  недостаточностью исходной отчетной и прогнозной информации, используемой  в  процессе разработки и реализации муниципальной программы.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 целью    управления    информационными     </w:t>
      </w:r>
      <w:r>
        <w:rPr>
          <w:rFonts w:cs="Times New Roman"/>
          <w:sz w:val="24"/>
          <w:szCs w:val="24"/>
        </w:rPr>
        <w:t xml:space="preserve">  рисками    в  ходе  реализации  муниципальной программы будет проводиться работа, направленная </w:t>
      </w:r>
      <w:r>
        <w:rPr>
          <w:rFonts w:cs="Times New Roman"/>
          <w:sz w:val="24"/>
          <w:szCs w:val="24"/>
        </w:rPr>
        <w:t xml:space="preserve">на</w:t>
      </w:r>
      <w:r>
        <w:rPr>
          <w:rFonts w:cs="Times New Roman"/>
          <w:sz w:val="24"/>
          <w:szCs w:val="24"/>
        </w:rPr>
        <w:t xml:space="preserve">: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  использование      статистических       показателей,     обеспечивающих  объективность оценки хода и результатов реализации муниципальной программы;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</w:t>
      </w:r>
      <w:r>
        <w:rPr>
          <w:rFonts w:cs="Times New Roman"/>
          <w:sz w:val="24"/>
          <w:szCs w:val="24"/>
        </w:rPr>
        <w:t xml:space="preserve">  выявление  и  идентификацию  потенциальных  рисков  путем  мониторинга  социально-экономических и финансовых показателей;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мониторинг  и  оценку  исполнения  целевых  показателей  (индикаторов)  муниципальной  программы,  выявление  факторов  риска,  оц</w:t>
      </w:r>
      <w:r>
        <w:rPr>
          <w:rFonts w:cs="Times New Roman"/>
          <w:sz w:val="24"/>
          <w:szCs w:val="24"/>
        </w:rPr>
        <w:t xml:space="preserve">енку  их  значимости  (анализ   вероятности   того,   что   произойдут   события,   способные   отрицательно повлиять на конечные результаты реализации муниципальной программы).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 Административные     риски   связаны   с  неэффективным     управлением  р</w:t>
      </w:r>
      <w:r>
        <w:rPr>
          <w:rFonts w:cs="Times New Roman"/>
          <w:sz w:val="24"/>
          <w:szCs w:val="24"/>
        </w:rPr>
        <w:t xml:space="preserve">еализацией      подпрограмм,      низкой     эффективностью       взаимодействия  заинтересованных  сторон,  что  может  повлечь  за  собой  потерю  управляемости, нарушение    планируемых     сроков   реализации    мероприятий    муниципальной  программы,</w:t>
      </w:r>
      <w:r>
        <w:rPr>
          <w:rFonts w:cs="Times New Roman"/>
          <w:sz w:val="24"/>
          <w:szCs w:val="24"/>
        </w:rPr>
        <w:t xml:space="preserve">  невыполнение  ее  цели  и  задач,  не достижение  плановых  значений  показателей,   снижение   эффективности    использования    ресурсов   и  качества  выполнения мероприятий государственной программы.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создание системы мониторинга реализации муниципа</w:t>
      </w:r>
      <w:r>
        <w:rPr>
          <w:rFonts w:cs="Times New Roman"/>
          <w:sz w:val="24"/>
          <w:szCs w:val="24"/>
        </w:rPr>
        <w:t xml:space="preserve">льной программы;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повышение     </w:t>
      </w:r>
      <w:r>
        <w:rPr>
          <w:rFonts w:cs="Times New Roman"/>
          <w:sz w:val="24"/>
          <w:szCs w:val="24"/>
        </w:rPr>
        <w:t xml:space="preserve">эффективности    взаимодействия    участников   реализации  муниципальной программы</w:t>
      </w:r>
      <w:r>
        <w:rPr>
          <w:rFonts w:cs="Times New Roman"/>
          <w:sz w:val="24"/>
          <w:szCs w:val="24"/>
        </w:rPr>
        <w:t xml:space="preserve">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своевременная корректировка мероприятий муниципальной программы.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Кадровые       риски      обусловлены       определенным       дефи</w:t>
      </w:r>
      <w:r>
        <w:rPr>
          <w:rFonts w:cs="Times New Roman"/>
          <w:sz w:val="24"/>
          <w:szCs w:val="24"/>
        </w:rPr>
        <w:t xml:space="preserve">цитом  высококвалифицированных кадров, что снижает эффективность работы и качество  предоставляемых услуг.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Снижение   влияния   данной   группы   рисков   предполагается   посредством  обеспечения    подбора   высококвалифицированных      кадров   и   переподготовки  (повышения   квалификации)   имеющихся   специалистов,   формирования   резерва  кадров.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Управ</w:t>
      </w:r>
      <w:r>
        <w:rPr>
          <w:rFonts w:cs="Times New Roman"/>
          <w:sz w:val="24"/>
          <w:szCs w:val="24"/>
        </w:rPr>
        <w:t xml:space="preserve">ление рисками будет осуществляться в соответствии с федеральным и  региональным законодательством.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right="366"/>
        <w:jc w:val="both"/>
        <w:spacing w:line="238" w:lineRule="auto"/>
        <w:widowControl w:val="off"/>
        <w:tabs>
          <w:tab w:val="left" w:pos="1472" w:leader="none"/>
          <w:tab w:val="left" w:pos="3055" w:leader="none"/>
          <w:tab w:val="left" w:pos="3502" w:leader="none"/>
          <w:tab w:val="left" w:pos="5142" w:leader="none"/>
          <w:tab w:val="left" w:pos="7585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ind w:right="366"/>
        <w:jc w:val="both"/>
        <w:spacing w:line="238" w:lineRule="auto"/>
        <w:widowControl w:val="off"/>
        <w:tabs>
          <w:tab w:val="left" w:pos="1472" w:leader="none"/>
          <w:tab w:val="left" w:pos="3055" w:leader="none"/>
          <w:tab w:val="left" w:pos="3502" w:leader="none"/>
          <w:tab w:val="left" w:pos="5142" w:leader="none"/>
          <w:tab w:val="left" w:pos="7585" w:leader="none"/>
        </w:tabs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6. Основные ожидаемые конечные результаты реализации </w: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</w:r>
    </w:p>
    <w:p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муниципальной  программы</w: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</w:r>
    </w:p>
    <w:p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исполнение мероприятий по поддержанию </w:t>
      </w:r>
      <w:r>
        <w:rPr>
          <w:rFonts w:cs="Times New Roman"/>
          <w:sz w:val="24"/>
          <w:szCs w:val="24"/>
        </w:rPr>
        <w:t xml:space="preserve">пожароустойчивости</w:t>
      </w:r>
      <w:r>
        <w:rPr>
          <w:rFonts w:cs="Times New Roman"/>
          <w:sz w:val="24"/>
          <w:szCs w:val="24"/>
        </w:rPr>
        <w:t xml:space="preserve"> территории;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863"/>
        <w:ind w:firstLine="709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</w:rPr>
        <w:t xml:space="preserve">- е</w:t>
      </w:r>
      <w:r>
        <w:rPr>
          <w:rFonts w:cs="Times New Roman"/>
          <w:color w:val="000000" w:themeColor="text1"/>
          <w:shd w:val="clear" w:color="auto" w:fill="ffffff"/>
        </w:rPr>
        <w:t xml:space="preserve">ж</w:t>
      </w:r>
      <w:r>
        <w:rPr>
          <w:rFonts w:cs="Times New Roman"/>
          <w:color w:val="000000" w:themeColor="text1"/>
          <w:shd w:val="clear" w:color="auto" w:fill="ffffff"/>
        </w:rPr>
        <w:t xml:space="preserve">егодное увеличение количества граждан, привлеченных к участию в охране общественного порядка в составе народных дружин;</w:t>
      </w:r>
      <w:r>
        <w:rPr>
          <w:rFonts w:cs="Times New Roman"/>
          <w:color w:val="000000" w:themeColor="text1"/>
          <w:shd w:val="clear" w:color="auto" w:fill="ffffff"/>
        </w:rPr>
      </w:r>
      <w:r>
        <w:rPr>
          <w:rFonts w:cs="Times New Roman"/>
          <w:color w:val="000000" w:themeColor="text1"/>
          <w:shd w:val="clear" w:color="auto" w:fill="ffffff"/>
        </w:rPr>
      </w:r>
    </w:p>
    <w:p>
      <w:pPr>
        <w:pStyle w:val="863"/>
        <w:ind w:firstLine="709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-доля мероприятий, обеспеченных охраной общественного порядка с участием народных дружин совместно с сотрудниками полиции;</w:t>
      </w:r>
      <w:r>
        <w:rPr>
          <w:rFonts w:cs="Times New Roman"/>
          <w:color w:val="000000" w:themeColor="text1"/>
          <w:shd w:val="clear" w:color="auto" w:fill="ffffff"/>
        </w:rPr>
      </w:r>
      <w:r>
        <w:rPr>
          <w:rFonts w:cs="Times New Roman"/>
          <w:color w:val="000000" w:themeColor="text1"/>
          <w:shd w:val="clear" w:color="auto" w:fill="ffffff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cs="Times New Roman"/>
          <w:sz w:val="24"/>
          <w:szCs w:val="24"/>
        </w:rPr>
        <w:t xml:space="preserve">снижение ко</w:t>
      </w:r>
      <w:r>
        <w:rPr>
          <w:rFonts w:cs="Times New Roman"/>
          <w:sz w:val="24"/>
          <w:szCs w:val="24"/>
        </w:rPr>
        <w:t xml:space="preserve">личества зарегистрированных преступлений к 2030 году до 1 преступления;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увеличение доли трудоустроенных несовершеннолетних граждан в возрасте от 14 до 18 лет к общему количеству детей из одиноких и малообеспеченных семей до 7%;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трудоустройство не менее</w:t>
      </w:r>
      <w:r>
        <w:rPr>
          <w:rFonts w:cs="Times New Roman"/>
          <w:sz w:val="24"/>
          <w:szCs w:val="24"/>
        </w:rPr>
        <w:t xml:space="preserve"> 2-х человек ищущих работу и безработных граждан поселения;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доля протяженности автомобильных дорог общего пользования, не отвечающих нормативным    требованиям, в общей протяженности автомобильных дорог поселения;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привитие жителям поселения любви и ува</w:t>
      </w:r>
      <w:r>
        <w:rPr>
          <w:rFonts w:cs="Times New Roman"/>
          <w:sz w:val="24"/>
          <w:szCs w:val="24"/>
        </w:rPr>
        <w:t xml:space="preserve">жения к своему селу, к соблюдению чистоты и порядка на территории сельского поселения;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863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увеличение площади зеленых насаждений и улучшение их состояния, частичное восстановление газонов и цветников;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улучшение экологической обстановки и оздоровление окруж</w:t>
      </w:r>
      <w:r>
        <w:rPr>
          <w:rFonts w:cs="Times New Roman"/>
          <w:sz w:val="24"/>
          <w:szCs w:val="24"/>
        </w:rPr>
        <w:t xml:space="preserve">ающей среды, повышение уровня озеленения территории </w:t>
      </w:r>
      <w:r>
        <w:rPr>
          <w:rFonts w:cs="Times New Roman"/>
          <w:sz w:val="24"/>
          <w:szCs w:val="24"/>
        </w:rPr>
        <w:t xml:space="preserve">Новоуколовского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повышение </w:t>
      </w:r>
      <w:r>
        <w:rPr>
          <w:rFonts w:cs="Times New Roman"/>
          <w:sz w:val="24"/>
          <w:szCs w:val="24"/>
        </w:rPr>
        <w:t xml:space="preserve">энергоэффективности</w:t>
      </w:r>
      <w:r>
        <w:rPr>
          <w:rFonts w:cs="Times New Roman"/>
          <w:sz w:val="24"/>
          <w:szCs w:val="24"/>
        </w:rPr>
        <w:t xml:space="preserve">, снижение потребления электроэнергии на уличное освещение территории сельского поселения;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ежегодное благоустройство двух кладбищ;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во</w:t>
      </w:r>
      <w:r>
        <w:rPr>
          <w:rFonts w:cs="Times New Roman"/>
          <w:sz w:val="24"/>
          <w:szCs w:val="24"/>
        </w:rPr>
        <w:t xml:space="preserve">влечение жителей сельской территории в решение экологических вопросов;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863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повышение уровня предоставления услуг населению по проведению отдыха у воды;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обеспечение безопасности на водных объектах, охрана их жизни и здоровья;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- </w:t>
      </w:r>
      <w:r>
        <w:rPr>
          <w:rFonts w:cs="Times New Roman"/>
          <w:sz w:val="24"/>
          <w:szCs w:val="24"/>
        </w:rPr>
        <w:t xml:space="preserve">удельный вес населения, участвующего в культурно-досуговых мероприятиях, проводимых муниципальным учреждением культуры;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уровень удовлетворенности населения сельского поселения качеством предоставления муниципальных услуг в сфере культуры.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  <w:sectPr>
          <w:footnotePr/>
          <w:endnotePr/>
          <w:type w:val="nextPage"/>
          <w:pgSz w:w="11906" w:h="16840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3"/>
        <w:jc w:val="both"/>
      </w:pPr>
      <w:r/>
      <w:r/>
    </w:p>
    <w:p>
      <w:pPr>
        <w:pStyle w:val="863"/>
        <w:jc w:val="both"/>
      </w:pPr>
      <w:r/>
      <w:r/>
    </w:p>
    <w:p>
      <w:pPr>
        <w:pStyle w:val="871"/>
        <w:jc w:val="center"/>
      </w:pPr>
      <w:r>
        <w:rPr>
          <w:rFonts w:ascii="Times New Roman" w:hAnsi="Times New Roman" w:eastAsia="Times New Roman" w:cs="Times New Roman"/>
        </w:rPr>
        <w:t xml:space="preserve">II. Паспорт муниципальной программы </w:t>
      </w:r>
      <w:r/>
    </w:p>
    <w:p>
      <w:pPr>
        <w:pStyle w:val="871"/>
        <w:jc w:val="center"/>
      </w:pPr>
      <w:r>
        <w:rPr>
          <w:rFonts w:ascii="Times New Roman" w:hAnsi="Times New Roman" w:eastAsia="Times New Roman" w:cs="Times New Roman"/>
        </w:rPr>
        <w:t xml:space="preserve">«Социально-экономическое развитие </w:t>
      </w:r>
      <w:r>
        <w:rPr>
          <w:rFonts w:ascii="Times New Roman" w:hAnsi="Times New Roman" w:eastAsia="Times New Roman" w:cs="Times New Roman"/>
        </w:rPr>
        <w:t xml:space="preserve">Новоуколовского</w:t>
      </w:r>
      <w:r>
        <w:rPr>
          <w:rFonts w:ascii="Times New Roman" w:hAnsi="Times New Roman" w:eastAsia="Times New Roman" w:cs="Times New Roman"/>
        </w:rPr>
        <w:t xml:space="preserve"> сельского поселения»</w:t>
      </w:r>
      <w:r/>
    </w:p>
    <w:p>
      <w:pPr>
        <w:pStyle w:val="863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871"/>
        <w:jc w:val="center"/>
      </w:pPr>
      <w:r>
        <w:rPr>
          <w:rFonts w:ascii="Times New Roman" w:hAnsi="Times New Roman" w:eastAsia="Times New Roman" w:cs="Times New Roman"/>
        </w:rPr>
        <w:t xml:space="preserve">1. Основные положения</w:t>
      </w:r>
      <w:r/>
    </w:p>
    <w:p>
      <w:pPr>
        <w:pStyle w:val="863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tbl>
      <w:tblPr>
        <w:tblW w:w="5000" w:type="pct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62"/>
        <w:gridCol w:w="7272"/>
        <w:gridCol w:w="366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Куратор муниципальной программы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3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</w:t>
            </w:r>
            <w:r>
              <w:t xml:space="preserve">ого поселения</w:t>
            </w:r>
            <w:r/>
          </w:p>
          <w:p>
            <w:pPr>
              <w:spacing w:line="276" w:lineRule="auto"/>
              <w:tabs>
                <w:tab w:val="left" w:pos="3180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 муниципальной программы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3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сельского поселения муниципального района «Красненский район» Белгородской области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Период реализации муниципальной программы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33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2025 - 2030 годы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Цель муниципальной программы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33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Создание условий для повышения уровня комфортности проживания населения на территории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Направления муниципальной программы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3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 1 «Муниципальные проекты, не входящие в н</w:t>
            </w:r>
            <w:r>
              <w:t xml:space="preserve">ациональные проекты»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 2 «Обеспечение пожарной безопасности населения сельского поселения».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 3 «Обеспечение безопасности жизнедеятельности населения сельского поселения».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 4 «Соде</w:t>
            </w:r>
            <w:r>
              <w:t xml:space="preserve">йствие занятости»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 5 «Содержание автомобильных дорог в границах поселения»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 6 «Благоустройство территории сельского поселения»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 7 «Озеленение территории сельского поселения»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</w:t>
            </w:r>
            <w:r>
              <w:t xml:space="preserve">авление (подпрограмма) 8 «Содержание уличного освещения»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 9 «Содержание кладбищ»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 10 «Содержание парков и скверов»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 11 «Содержание водных объектов»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 12 «Развитие культурно-досуговой деятельности сельского поселения»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Направление (подпрограмма)13 «Возмещение расходов по гарантированному перечню услуг по погребению в рамках ст.12 Федерального закона от 12.01.1996 года № 8-ФЗ»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61" w:type="dxa"/>
            <w:vMerge w:val="restart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</w:t>
            </w:r>
            <w:r>
              <w:t xml:space="preserve">бъемы финансового обеспечения за весь период реализации, в том числе по источникам финансирования: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Источники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1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Всего по муниципальной программе,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112079,6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1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1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4400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1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Местный бюджет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1233,6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71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Иные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</w:tr>
      <w:tr>
        <w:tblPrEx/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национальными целями развития Российской Федерации/муниципальной программой Российской Федерации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33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национальными целями развития Российской Федерации/ государственными программами Российской Федерации, администрации </w:t>
            </w:r>
            <w:r>
              <w:t xml:space="preserve">Новоуколовского</w:t>
            </w:r>
            <w:r>
              <w:t xml:space="preserve"> сельского поселения не предусмотрена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целями развития </w:t>
            </w:r>
            <w:r>
              <w:rPr>
                <w:sz w:val="28"/>
                <w:szCs w:val="28"/>
              </w:rPr>
              <w:t xml:space="preserve">Новоуколовского</w:t>
            </w:r>
            <w:r>
              <w:rPr>
                <w:sz w:val="28"/>
                <w:szCs w:val="28"/>
              </w:rPr>
              <w:t xml:space="preserve"> сельского поселения/стратегическими п</w:t>
            </w:r>
            <w:r>
              <w:rPr>
                <w:sz w:val="28"/>
                <w:szCs w:val="28"/>
              </w:rPr>
              <w:t xml:space="preserve">риоритетами </w:t>
            </w:r>
            <w:r>
              <w:rPr>
                <w:sz w:val="28"/>
                <w:szCs w:val="28"/>
              </w:rPr>
              <w:t xml:space="preserve">Новоуколовского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33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Прогноз социально-экономического развития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Новоуколовского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муниципального района «Красненский район» Белгородской области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76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Показатели муниципальной программы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</w:pPr>
      <w:r/>
      <w:r/>
    </w:p>
    <w:p>
      <w:pPr>
        <w:pStyle w:val="871"/>
        <w:jc w:val="center"/>
      </w:pPr>
      <w:r/>
      <w:r/>
    </w:p>
    <w:tbl>
      <w:tblPr>
        <w:tblStyle w:val="71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992"/>
        <w:gridCol w:w="709"/>
        <w:gridCol w:w="567"/>
        <w:gridCol w:w="708"/>
        <w:gridCol w:w="709"/>
        <w:gridCol w:w="567"/>
        <w:gridCol w:w="709"/>
        <w:gridCol w:w="737"/>
        <w:gridCol w:w="569"/>
        <w:gridCol w:w="678"/>
        <w:gridCol w:w="1134"/>
        <w:gridCol w:w="1418"/>
        <w:gridCol w:w="1276"/>
        <w:gridCol w:w="1211"/>
      </w:tblGrid>
      <w:tr>
        <w:tblPrEx/>
        <w:trPr>
          <w:trHeight w:val="4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3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Наименование показателя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Признак возрастания/убывания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Единица измерения (по </w:t>
            </w:r>
            <w:hyperlink r:id="rId10" w:tooltip="https://login.consultant.ru/link/?req=doc&amp;base=LAW&amp;n=441135&amp;date=06.08.2024" w:history="1">
              <w:r>
                <w:rPr>
                  <w:rStyle w:val="874"/>
                  <w:rFonts w:cs="Times New Roman"/>
                  <w:b/>
                  <w:szCs w:val="20"/>
                </w:rPr>
                <w:t xml:space="preserve">ОКЕИ</w:t>
              </w:r>
            </w:hyperlink>
            <w:r>
              <w:rPr>
                <w:rFonts w:cs="Times New Roman"/>
                <w:b/>
                <w:sz w:val="20"/>
                <w:szCs w:val="20"/>
              </w:rPr>
              <w:t xml:space="preserve">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3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Базовое значение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63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Значение показателя по годам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3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Документ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63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Ответственный</w:t>
            </w:r>
            <w:r>
              <w:rPr>
                <w:rFonts w:cs="Times New Roman"/>
                <w:b/>
                <w:sz w:val="20"/>
                <w:szCs w:val="20"/>
              </w:rPr>
              <w:t xml:space="preserve"> за достижение показателя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3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Связь с показателями национальных целей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863"/>
              <w:ind w:left="-57" w:right="-5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Связь с показателями государственных программ Белгородской области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1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71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71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71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871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6" w:type="dxa"/>
            <w:textDirection w:val="lrTb"/>
            <w:noWrap w:val="false"/>
          </w:tcPr>
          <w:p>
            <w:pPr>
              <w:pStyle w:val="871"/>
              <w:ind w:left="36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Цель муниципальной программы (комплексной программы) «Социально-экономическое развитие </w:t>
            </w:r>
            <w:r>
              <w:rPr>
                <w:rFonts w:ascii="Times New Roman" w:hAnsi="Times New Roman" w:cs="Times New Roman"/>
                <w:b w:val="0"/>
              </w:rPr>
              <w:t xml:space="preserve">Новоуколовского</w:t>
            </w:r>
            <w:r>
              <w:rPr>
                <w:rFonts w:ascii="Times New Roman" w:hAnsi="Times New Roman" w:cs="Times New Roman"/>
                <w:b w:val="0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</w:rPr>
              <w:t xml:space="preserve">Создание условий для повышения уровня комфортности проживания населения на территории </w:t>
            </w:r>
            <w:r>
              <w:rPr>
                <w:rFonts w:cs="Times New Roman"/>
              </w:rPr>
              <w:t xml:space="preserve">Новоуколовского</w:t>
            </w:r>
            <w:r>
              <w:rPr>
                <w:rFonts w:cs="Times New Roman"/>
              </w:rPr>
              <w:t xml:space="preserve">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Новоуколовского</w:t>
            </w:r>
            <w:r>
              <w:rPr>
                <w:sz w:val="22"/>
                <w:szCs w:val="22"/>
              </w:rPr>
              <w:t xml:space="preserve"> сельского поселения муниципального района «Красненский район» Бе</w:t>
            </w:r>
            <w:r>
              <w:rPr>
                <w:sz w:val="22"/>
                <w:szCs w:val="22"/>
              </w:rPr>
              <w:t xml:space="preserve">лгородской области «Социально-</w:t>
            </w:r>
            <w:r>
              <w:rPr>
                <w:sz w:val="22"/>
                <w:szCs w:val="22"/>
              </w:rPr>
              <w:t xml:space="preserve">экономическое развитие </w:t>
            </w:r>
            <w:r>
              <w:rPr>
                <w:sz w:val="22"/>
                <w:szCs w:val="22"/>
              </w:rPr>
              <w:t xml:space="preserve">Новоуколовского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Новоуколовского</w:t>
            </w:r>
            <w:r>
              <w:rPr>
                <w:sz w:val="22"/>
                <w:szCs w:val="22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71"/>
        <w:jc w:val="center"/>
      </w:pPr>
      <w:r/>
      <w:r/>
    </w:p>
    <w:p>
      <w:pPr>
        <w:pStyle w:val="871"/>
        <w:jc w:val="center"/>
      </w:pPr>
      <w:r/>
      <w:r/>
    </w:p>
    <w:p>
      <w:pPr>
        <w:pStyle w:val="871"/>
        <w:jc w:val="center"/>
      </w:pPr>
      <w:r>
        <w:t xml:space="preserve">3. Помесячный план достижения показателей </w:t>
      </w:r>
      <w:r>
        <w:t xml:space="preserve">муниципальной</w:t>
      </w:r>
      <w:r/>
    </w:p>
    <w:p>
      <w:pPr>
        <w:pStyle w:val="871"/>
        <w:jc w:val="center"/>
      </w:pPr>
      <w:r>
        <w:t xml:space="preserve">программы в текущем 2025 году</w:t>
      </w:r>
      <w:r/>
    </w:p>
    <w:p>
      <w:r/>
      <w:r/>
    </w:p>
    <w:tbl>
      <w:tblPr>
        <w:tblW w:w="15139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3"/>
        <w:gridCol w:w="2107"/>
        <w:gridCol w:w="1105"/>
        <w:gridCol w:w="10"/>
        <w:gridCol w:w="838"/>
        <w:gridCol w:w="851"/>
        <w:gridCol w:w="855"/>
        <w:gridCol w:w="849"/>
        <w:gridCol w:w="847"/>
        <w:gridCol w:w="859"/>
        <w:gridCol w:w="860"/>
        <w:gridCol w:w="845"/>
        <w:gridCol w:w="856"/>
        <w:gridCol w:w="848"/>
        <w:gridCol w:w="857"/>
        <w:gridCol w:w="17"/>
        <w:gridCol w:w="16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3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1" w:tooltip="https://login.consultant.ru/link/?req=doc&amp;base=LAW&amp;n=441135&amp;date=06.08.2024" w:history="1">
              <w:r>
                <w:rPr>
                  <w:rStyle w:val="875"/>
                  <w:sz w:val="20"/>
                  <w:szCs w:val="20"/>
                </w:rPr>
                <w:t xml:space="preserve">ОКЕИ</w:t>
              </w:r>
            </w:hyperlink>
            <w:r>
              <w:rPr>
                <w:sz w:val="20"/>
                <w:szCs w:val="20"/>
              </w:rP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значения на конец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</w:t>
            </w:r>
            <w:r>
              <w:rPr>
                <w:sz w:val="20"/>
                <w:szCs w:val="20"/>
              </w:rPr>
              <w:t xml:space="preserve"> 2025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0"/>
                <w:szCs w:val="20"/>
                <w:lang w:eastAsia="hi-IN" w:bidi="hi-IN"/>
              </w:rPr>
            </w:pPr>
            <w:r>
              <w:rPr>
                <w:rFonts w:eastAsia="Liberation Serif" w:cs="Liberation Serif"/>
                <w:sz w:val="20"/>
                <w:szCs w:val="20"/>
                <w:lang w:eastAsia="hi-IN" w:bidi="hi-IN"/>
              </w:rPr>
            </w:r>
            <w:r>
              <w:rPr>
                <w:rFonts w:eastAsia="Liberation Serif" w:cs="Liberation Serif"/>
                <w:sz w:val="20"/>
                <w:szCs w:val="20"/>
                <w:lang w:eastAsia="hi-IN" w:bidi="hi-IN"/>
              </w:rPr>
            </w:r>
            <w:r>
              <w:rPr>
                <w:rFonts w:eastAsia="Liberation Serif" w:cs="Liberation Serif"/>
                <w:sz w:val="20"/>
                <w:szCs w:val="20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0"/>
                <w:szCs w:val="20"/>
                <w:lang w:eastAsia="hi-IN" w:bidi="hi-IN"/>
              </w:rPr>
            </w:pPr>
            <w:r>
              <w:rPr>
                <w:rFonts w:eastAsia="Liberation Serif" w:cs="Liberation Serif"/>
                <w:sz w:val="20"/>
                <w:szCs w:val="20"/>
                <w:lang w:eastAsia="hi-IN" w:bidi="hi-IN"/>
              </w:rPr>
            </w:r>
            <w:r>
              <w:rPr>
                <w:rFonts w:eastAsia="Liberation Serif" w:cs="Liberation Serif"/>
                <w:sz w:val="20"/>
                <w:szCs w:val="20"/>
                <w:lang w:eastAsia="hi-IN" w:bidi="hi-IN"/>
              </w:rPr>
            </w:r>
            <w:r>
              <w:rPr>
                <w:rFonts w:eastAsia="Liberation Serif" w:cs="Liberation Serif"/>
                <w:sz w:val="20"/>
                <w:szCs w:val="20"/>
                <w:lang w:eastAsia="hi-I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3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муниципальной программы "Социально-экономическое развитие </w:t>
            </w:r>
            <w:r>
              <w:rPr>
                <w:sz w:val="20"/>
                <w:szCs w:val="20"/>
              </w:rPr>
              <w:t xml:space="preserve">Новоуколовского</w:t>
            </w:r>
            <w:r>
              <w:rPr>
                <w:sz w:val="20"/>
                <w:szCs w:val="20"/>
              </w:rPr>
              <w:t xml:space="preserve"> сельского поселения"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1.1.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3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бюджетной обеспеченности на одного жителя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рублей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550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1.2.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3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Исполнение мероприятий по поддержанию </w:t>
            </w:r>
            <w:r>
              <w:rPr>
                <w:rFonts w:cs="Times New Roman"/>
                <w:sz w:val="22"/>
                <w:szCs w:val="22"/>
              </w:rPr>
              <w:t xml:space="preserve">пожароустойчивости</w:t>
            </w:r>
            <w:r>
              <w:rPr>
                <w:rFonts w:cs="Times New Roman"/>
                <w:sz w:val="22"/>
                <w:szCs w:val="22"/>
              </w:rPr>
              <w:t xml:space="preserve"> территорий в сельском поселении муниципального </w:t>
            </w:r>
            <w:r>
              <w:rPr>
                <w:rFonts w:cs="Times New Roman"/>
                <w:sz w:val="22"/>
                <w:szCs w:val="22"/>
              </w:rPr>
              <w:t xml:space="preserve">района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0,01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1.3.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3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Протяженность автомобильных дорог, находящихся в границах населенных пунктов, соответствующих техническим требованиям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км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45.59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1.4.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3" w:type="dxa"/>
            <w:vAlign w:val="center"/>
            <w:textDirection w:val="lrTb"/>
            <w:noWrap w:val="false"/>
          </w:tcPr>
          <w:p>
            <w:pPr>
              <w:pStyle w:val="863"/>
              <w:ind w:left="-57" w:right="-57"/>
              <w:jc w:val="both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Увеличение доли населения, занятого в малом предпринимательстве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процент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12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871"/>
        <w:jc w:val="center"/>
      </w:pPr>
      <w:r>
        <w:t xml:space="preserve">4. Структура муниципальной программы</w:t>
      </w:r>
      <w:r/>
    </w:p>
    <w:p>
      <w:pPr>
        <w:pStyle w:val="863"/>
        <w:jc w:val="both"/>
      </w:pPr>
      <w:r/>
      <w:r/>
    </w:p>
    <w:tbl>
      <w:tblPr>
        <w:tblW w:w="153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0"/>
        <w:gridCol w:w="2777"/>
        <w:gridCol w:w="3564"/>
        <w:gridCol w:w="35"/>
        <w:gridCol w:w="3083"/>
        <w:gridCol w:w="425"/>
        <w:gridCol w:w="35"/>
        <w:gridCol w:w="46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Задачи структурного элемента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Краткое описание ожидаемых эффектов от реализации задачи структурного элемента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1 «Муниципальные проекты, не входящие в национальные проекты»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«Реализация инициативных проектов в рамках </w:t>
            </w:r>
            <w:r>
              <w:t xml:space="preserve">инициативного</w:t>
            </w:r>
            <w:r>
              <w:t xml:space="preserve"> бюджетирования"»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rPr>
                <w:rStyle w:val="876"/>
              </w:rPr>
              <w:t xml:space="preserve">Ответственный</w:t>
            </w:r>
            <w:r>
              <w:rPr>
                <w:rStyle w:val="876"/>
              </w:rPr>
              <w:t xml:space="preserve"> за реализацию - </w:t>
            </w:r>
            <w:r>
              <w:t xml:space="preserve">администрация сельского поселения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8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</w:t>
            </w:r>
            <w:r>
              <w:t xml:space="preserve">реализации: 2025 - 2030 годы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</w:t>
            </w:r>
            <w:r>
              <w:t xml:space="preserve">1</w:t>
            </w:r>
            <w:r>
              <w:t xml:space="preserve"> « </w:t>
            </w:r>
            <w:r>
              <w:rPr>
                <w:highlight w:val="white"/>
              </w:rPr>
              <w:t xml:space="preserve">Создание условий  для ул</w:t>
            </w:r>
            <w:r>
              <w:t xml:space="preserve">учшения </w:t>
            </w:r>
            <w:r>
              <w:t xml:space="preserve">благоустройства сельской территории и комфортного проживания жителей» 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rPr>
                <w:rFonts w:cs="Times New Roman"/>
                <w:bCs/>
              </w:rPr>
              <w:t xml:space="preserve">Обеспечение комфортных </w:t>
            </w:r>
            <w:r>
              <w:rPr>
                <w:rFonts w:cs="Times New Roman"/>
                <w:bCs/>
              </w:rPr>
              <w:t xml:space="preserve">условия для всех жителей   территории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 достижение </w:t>
            </w:r>
            <w:r>
              <w:t xml:space="preserve">показателей Комплекса процессных мероприятий 1.1 (-определение перспективы улучшения благоустройства </w:t>
            </w:r>
            <w:r>
              <w:t xml:space="preserve">Новоуколовского</w:t>
            </w:r>
            <w:r>
              <w:t xml:space="preserve"> сельского поселения;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- создание благоприятных и  качественных условий для проживания жителям  на тер</w:t>
            </w:r>
            <w:r>
              <w:t xml:space="preserve">ритории сельского поселения).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2 «Обеспечение пожарной безопасности населения сельского поселения»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2.1.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«Подготовка населения и организаций к действиям в чрезвычайных ситуациях, обеспечение пожарной безопасности»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876"/>
              </w:rPr>
              <w:t xml:space="preserve">Ответственный</w:t>
            </w:r>
            <w:r>
              <w:rPr>
                <w:rStyle w:val="876"/>
              </w:rPr>
              <w:t xml:space="preserve"> за реализацию - </w:t>
            </w:r>
            <w:r>
              <w:rPr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2025 - 2030 годы</w:t>
            </w:r>
            <w:r/>
          </w:p>
        </w:tc>
      </w:tr>
      <w:tr>
        <w:tblPrEx/>
        <w:trPr>
          <w:trHeight w:val="14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Обеспечение безопаснос</w:t>
            </w:r>
            <w:r>
              <w:t xml:space="preserve">ти населения и территории от чрезвычайных ситуаций, снижение риска возникновения чрезвычайных ситуаций природного и техногенного характера. Снижение числа пострадавших людей и материального ущерба, готовность муниципальных структур к действиям по профилакт</w:t>
            </w:r>
            <w:r>
              <w:t xml:space="preserve">ике, предотвращению и ликвидации пожаров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/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 достижение показателей Комплекса процессных мероприятий 2.1. (исполнение мероприятий по поддержанию </w:t>
            </w:r>
            <w:r>
              <w:t xml:space="preserve">пожароустойчивости</w:t>
            </w:r>
            <w:r>
              <w:t xml:space="preserve"> территории до 0,01%)</w:t>
            </w:r>
            <w:r/>
          </w:p>
          <w:p>
            <w:pPr>
              <w:pStyle w:val="863"/>
              <w:jc w:val="both"/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outlineLvl w:val="3"/>
            </w:pPr>
            <w:r>
              <w:t xml:space="preserve">3.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3 «Обеспечение безопасности жизнедеятельности населения сельского поселения»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outlineLvl w:val="4"/>
            </w:pPr>
            <w:r>
              <w:t xml:space="preserve">3.1.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«Охрана общественного порядка»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</w:t>
            </w:r>
            <w:r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2025 - 2030 год</w:t>
            </w:r>
            <w:r>
              <w:t xml:space="preserve">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</w:t>
            </w:r>
            <w:r>
              <w:rPr>
                <w:rFonts w:cs="Times New Roman"/>
              </w:rPr>
              <w:t xml:space="preserve">«О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беспечение правопорядка и общественной безопасности для снижения уровня преступности в общественных местах и на улицах</w:t>
            </w:r>
            <w:r>
              <w:rPr>
                <w:rFonts w:cs="Times New Roman"/>
              </w:rPr>
              <w:t xml:space="preserve">»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Обеспечение безопасности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жителей поселения, профилактика правонарушений, выявление и устранение причин, способствующих совершению правонарушений, координация деятельности органов и учреждений системы профилактики правонарушений, снижение уровня преступности на территории поселения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t xml:space="preserve">Реализация задачи обеспечит достижение показателей Комплекса процессных мероприятий 3.1 </w:t>
            </w:r>
            <w:r>
              <w:rPr>
                <w:rFonts w:cs="Times New Roman"/>
                <w:color w:val="000000" w:themeColor="text1"/>
              </w:rPr>
              <w:t xml:space="preserve">(-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ежегодное увеличение количества граждан, привлеченных к участию в охране общественного порядка в составе народных дружин;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</w:r>
          </w:p>
          <w:p>
            <w:pPr>
              <w:pStyle w:val="863"/>
              <w:jc w:val="both"/>
              <w:spacing w:line="276" w:lineRule="auto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- доля мероприятий, обеспеченных охраной о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бщественного порядка с участием народных дружин совместно с сотрудниками полиции до 90%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</w:r>
          </w:p>
          <w:p>
            <w:pPr>
              <w:pStyle w:val="863"/>
              <w:jc w:val="both"/>
              <w:spacing w:line="276" w:lineRule="auto"/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- </w:t>
            </w:r>
            <w:r>
              <w:t xml:space="preserve">снижение количества зарегистрированных преступлений к 2030 году до 1 преступления).</w:t>
            </w:r>
            <w:r/>
          </w:p>
          <w:p>
            <w:pPr>
              <w:pStyle w:val="863"/>
              <w:jc w:val="both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outlineLvl w:val="3"/>
            </w:pPr>
            <w:r>
              <w:t xml:space="preserve">4.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4 «Содействие занятости»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4.1.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«Организация временного трудоустройства несовершеннолетних граждан в возрасте от 14-18 лет в свободное от  учебы время»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</w:t>
            </w:r>
            <w:r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2025 - 2030 годы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«Создание временных рабочих мест для несовершеннолетних граждан»</w:t>
            </w:r>
            <w:r>
              <w:rPr>
                <w:sz w:val="26"/>
                <w:szCs w:val="26"/>
              </w:rPr>
              <w:t xml:space="preserve"> 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  <w:rPr>
                <w:sz w:val="26"/>
                <w:szCs w:val="26"/>
              </w:rPr>
            </w:pPr>
            <w:r>
              <w:t xml:space="preserve">Развитие условий для вовлечения несовершеннолетних граждан в трудовую </w:t>
            </w:r>
            <w:r>
              <w:t xml:space="preserve">деятельность и их социализация в обществе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 достижение показателей Комплекса пр</w:t>
            </w:r>
            <w:r>
              <w:t xml:space="preserve">оцессных мероприятий 4.1. (у</w:t>
            </w:r>
            <w:r>
              <w:rPr>
                <w:rFonts w:cs="Times New Roman"/>
              </w:rPr>
              <w:t xml:space="preserve">величение доли </w:t>
            </w:r>
            <w:r>
              <w:rPr>
                <w:rFonts w:cs="Times New Roman"/>
              </w:rPr>
              <w:t xml:space="preserve">трудоустроенных несовершеннолетних граждан в возрасте от 14 до 18 лет к общему количеству детей их одиноких и малообеспеченных семей до 7%).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outlineLvl w:val="3"/>
            </w:pPr>
            <w:r>
              <w:t xml:space="preserve">4.2.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«Организация временного трудоустро</w:t>
            </w:r>
            <w:r>
              <w:t xml:space="preserve">йства безработных граждан, испытывающих трудности </w:t>
            </w:r>
            <w:r/>
          </w:p>
          <w:p>
            <w:pPr>
              <w:pStyle w:val="863"/>
              <w:jc w:val="center"/>
              <w:spacing w:line="276" w:lineRule="auto"/>
            </w:pPr>
            <w:r>
              <w:t xml:space="preserve">в поиске работы»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</w:t>
            </w:r>
            <w:r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2025 - 2030 годы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4.2.1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«Организация временных рабочих мест, с целью материальной поддержки безработных граждан, испытывающих трудности в поиске работы»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Обеспечение занятостью и временным заработком безработных и ищущих работу сельских граждан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</w:t>
            </w:r>
            <w:r>
              <w:t xml:space="preserve"> достижение показателей Комплекса процессных мероприятий 4.2.(трудоустройство не менее 2-х человек ищущих работу и безработных граждан поселения).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5 «Содержание автомобильных дорог в границах поселения»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5.1.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«Содержание и ремонт автомобильных дорог общего пользования местного значения»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</w:t>
            </w:r>
            <w:r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2025 - 2030 годы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Задача 1 «Обеспечение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Повышение </w:t>
            </w:r>
            <w:r>
              <w:t xml:space="preserve">уровня качества и безопасности дорожного движения для населения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5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Реализация задачи обеспечит достижение показателей Комплекса процессных мероприятий 5.1.(доля протяженности автомобильных дорог общего пользования, не отвечающих нормативным    требованиям, в </w:t>
            </w:r>
            <w:r>
              <w:t xml:space="preserve">общей протяженности автомобильных дорог </w:t>
            </w:r>
            <w:r>
              <w:t xml:space="preserve">поселения).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3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6 «Благоустройство территории сельского поселения»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6.1.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«Благоустройство территории поселения»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</w:t>
            </w:r>
            <w:r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2025 - 2030 годы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«Повышение уровня благоустройства общественных пространств»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Обеспечение и улучшение внешнего вида территории </w:t>
            </w:r>
            <w:r>
              <w:t xml:space="preserve">Новоуколовского</w:t>
            </w:r>
            <w:r>
              <w:t xml:space="preserve"> сельского поселения, создание комфортных условий проживания и отдыха населения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 достижение показателей Комплекса процессных мероприятий 6.1 (-определение перспектив</w:t>
            </w:r>
            <w:r>
              <w:t xml:space="preserve">ы улучшения благоустройства </w:t>
            </w:r>
            <w:r>
              <w:t xml:space="preserve">Новоуколовского</w:t>
            </w:r>
            <w:r>
              <w:t xml:space="preserve"> сельского поселения;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- привитие жителям поселения любви и уважения к своему селу, к соблюдению чистоты и порядка на территории сельского поселения).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7 «Озеленение территории сельского поселения»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7.1.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«Содержание и благоустройство территории поселения»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</w:t>
            </w:r>
            <w:r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реализации: 2025 - 2030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«Улучшение </w:t>
            </w:r>
            <w:r>
              <w:t xml:space="preserve">эстетического вида</w:t>
            </w:r>
            <w:r>
              <w:t xml:space="preserve"> сельского поселения, создание гармоничной архитектурно-ландшафтной среды»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Повышение качества окружающей природной среды, увеличение объемов зеленых насаждений и повышение уровня </w:t>
            </w:r>
            <w:r>
              <w:t xml:space="preserve">благоустройства населения </w:t>
            </w:r>
            <w:r>
              <w:t xml:space="preserve">Новоуколовско</w:t>
            </w:r>
            <w:r>
              <w:t xml:space="preserve">го</w:t>
            </w:r>
            <w:r>
              <w:t xml:space="preserve"> сельского поселения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 достижение показателей Комплекса процессных мероприятий 7.1(- увеличение площади зеленых насаждений и улучшение их состояния, частичное восстановление газонов и цветников;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- улучшение экологической обстано</w:t>
            </w:r>
            <w:r>
              <w:t xml:space="preserve">вки и оздоровление окружающей среды, повышение уровня озеленения территории </w:t>
            </w:r>
            <w:r>
              <w:t xml:space="preserve">Новоуколовского</w:t>
            </w:r>
            <w:r>
              <w:t xml:space="preserve"> сельского поселения).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8 «Содержание уличного освещения»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8.1.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«Межбюджетные трансферты по организации наружного освещения»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</w:t>
            </w:r>
            <w:r>
              <w:rPr>
                <w:sz w:val="24"/>
                <w:szCs w:val="24"/>
              </w:rPr>
              <w:t xml:space="preserve"> за реализацию – 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реализации: 2025 - 2030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«Содержание уличного освещения с одновременным соблюдением лимита потребления электроэнергии»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Обеспечение комфортности проживания населения, безопасности передвижения пешеходов и транспортных средств, улучшение архитектурного облика поселения в ве</w:t>
            </w:r>
            <w:r>
              <w:t xml:space="preserve">чернее и ночное время суток 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 достижение показателей Комплекса процессных мероприятий 8.1 (повышение </w:t>
            </w:r>
            <w:r>
              <w:t xml:space="preserve">энергоэффективности</w:t>
            </w:r>
            <w:r>
              <w:t xml:space="preserve">, снижение потребления электроэнергии на уличное освещение территории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9 «Содержание кладбищ»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9.1.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«Содержание и благоустройство территории поселения»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Ответственный</w:t>
            </w:r>
            <w:r>
              <w:t xml:space="preserve"> за реализацию – администрация сельского поселения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2025 - 2030 годы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«Повышение уров</w:t>
            </w:r>
            <w:r>
              <w:t xml:space="preserve">ня благоустройства и санитарного содержания кладбищ»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Обеспечение потребности населения в наличии мест захоронения и благоустройство этих мест </w:t>
            </w:r>
            <w:r>
              <w:t xml:space="preserve">на территории сельского поселения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 достижение показателей Комплекса процессных мероприятий 9.1 (количество благоустроенных кладбищ, ед.)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10 «Содержание парков и скверов»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«Содержание и благоустройство территории п</w:t>
            </w:r>
            <w:r>
              <w:t xml:space="preserve">оселения»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Ответственный</w:t>
            </w:r>
            <w:r>
              <w:t xml:space="preserve"> за реализацию – администрация сельского поселения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2025 - 2030 годы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«Выполнение работ по ремонту и содержанию объектов благоустройства на территории парков и скверов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Сохранение экологического баланса на территории парков и скверов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 достижение показате</w:t>
            </w:r>
            <w:r>
              <w:t xml:space="preserve">лей Комплекса процессных мероприятий 10.1 (-качественное содержание зеленых насаждений и объектов благоустройства;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- вовлечение жителей сельской территории в решение экологических вопросов).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11 «Содержание водных объектов»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11.1.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«Содержание и благоустройство территории поселения»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Ответственный</w:t>
            </w:r>
            <w:r>
              <w:t xml:space="preserve"> за реализацию – администрация сельского поселения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2025 - 2030 годы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«Осуществление мероприятий по обеспечению безопасности людей на водных объектах, охрана их жизни и здоровья»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Упорядочение мест массового отдыха населения на водных объектах, привлечение населения к отдыху на оборудованных местах для купания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</w:t>
            </w:r>
            <w:r>
              <w:t xml:space="preserve">ация задачи обеспечит достижение показателей Комплекса процессных мероприятий 11.1 (- повышение уровня предоставления услуг населению по проведению отдыха у воды;</w:t>
            </w:r>
            <w:r/>
          </w:p>
          <w:p>
            <w:pPr>
              <w:pStyle w:val="863"/>
              <w:jc w:val="both"/>
              <w:spacing w:line="276" w:lineRule="auto"/>
            </w:pPr>
            <w:r>
              <w:t xml:space="preserve">- обеспечение безопасности на водных объектах, охрана их жизни и здоровья).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</w:t>
            </w:r>
            <w:r>
              <w:t xml:space="preserve">12 «Развитие культурно-досуговой деятельности сельского поселения»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12.1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«Межбюджетные трансферты на осуществление деятельности учреждений (организаций) по культурно-досуговой работе и народному творчеству»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Ответственный</w:t>
            </w:r>
            <w:r>
              <w:t xml:space="preserve"> за реализацию – администрация сельского поселения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2025 - 2030 годы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«Создание благоприятных условий для устойчивого развития сферы культуры»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Обеспечение доступа граждан к участию в культурной жизни, реализация</w:t>
            </w:r>
            <w:r>
              <w:t xml:space="preserve"> творческого потенциала населения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 достижение показателей Комплекса процессных мероприятий 12.1 (удельный вес населения, участвующего в культурно-досуговых мероприятиях, проводимых муниципальным учреждением культуры</w:t>
            </w:r>
            <w:r>
              <w:t xml:space="preserve">, %).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12.2.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«Обеспечение деятельности (оказание услуг) государственных (муниципальных) учреждений (организаций)»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Ответственный</w:t>
            </w:r>
            <w:r>
              <w:t xml:space="preserve"> за реализацию – администрация сельского поселения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2025 - 2030 годы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12.2.1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«Повышение качества и доступности муниципальных услуг сферы культуры </w:t>
            </w:r>
            <w:r>
              <w:t xml:space="preserve">Новоуколовского</w:t>
            </w:r>
            <w:r>
              <w:t xml:space="preserve"> сельского поселения для всех категорий потребителей»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Создание условий для свободного и оперативного доступа к информационным ресурсам учреждений культуры сельског</w:t>
            </w:r>
            <w:r>
              <w:t xml:space="preserve">о поселения и сохранение культурного наследия.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 достижение показателей Комплекса процессных мероприятий 12.2 (уровень удовлетворенности населения сельского поселения качеством предоставления муниципальных услуг в сфере культуры</w:t>
            </w:r>
            <w:r>
              <w:t xml:space="preserve">, </w:t>
            </w:r>
            <w:r>
              <w:t xml:space="preserve">%).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13 «Возмещение расходов по гарантированному перечню услуг по погребению в рамках ст.12 Федерального закона от 12.01.1996 года № 8-ФЗ»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13.1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Комплекс процессных мероприятий «Возмещение расходов по гарантированному перечню услуг по погребению в рамках ст.12 Федерального закона от 12.01.1996 года № 8-ФЗ»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Ответственный</w:t>
            </w:r>
            <w:r>
              <w:t xml:space="preserve"> за реализацию – администрация сельского поселения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Срок реализации: 2025 - 203</w:t>
            </w:r>
            <w:r>
              <w:t xml:space="preserve">0 годы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Задача 1 </w:t>
            </w:r>
            <w:r>
              <w:rPr>
                <w:rFonts w:cs="Times New Roman"/>
              </w:rPr>
              <w:t xml:space="preserve">«О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пределение стоимости услуг, предоставляемых специализированной службой по вопросам похоронного дела согласно гарантированному перечню услуг по погребению и требований к их качеству»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Предоставление субсидий в связи с оказанием гара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нтированного перечня услуг по погребению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Реализация задачи обеспечит достижение показателей Комплекса процессных мероприятий 13.1 </w:t>
            </w:r>
            <w:r>
              <w:rPr>
                <w:rFonts w:cs="Times New Roman"/>
              </w:rPr>
              <w:t xml:space="preserve">(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соблюдение специализированной службой целей, условий и порядка расходования субсидии).</w:t>
            </w:r>
            <w:r/>
          </w:p>
        </w:tc>
      </w:tr>
    </w:tbl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Финансовое обеспечение муниципальной программы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5371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15"/>
        <w:gridCol w:w="1701"/>
        <w:gridCol w:w="1275"/>
        <w:gridCol w:w="1134"/>
        <w:gridCol w:w="1276"/>
        <w:gridCol w:w="1417"/>
        <w:gridCol w:w="1276"/>
        <w:gridCol w:w="1276"/>
        <w:gridCol w:w="1701"/>
      </w:tblGrid>
      <w:tr>
        <w:tblPrEx/>
        <w:trPr>
          <w:trHeight w:val="4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Наименование муниципальной программы (комплексной программы), структурного элемента, источник финансового обеспечения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Код бюджетной классификации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Объем финансового обеспечения по годам реализации, тыс. рубл</w:t>
            </w:r>
            <w:r>
              <w:rPr>
                <w:rFonts w:cs="Times New Roman"/>
              </w:rPr>
              <w:t xml:space="preserve">ей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Times New Roman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Times New Roman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Times New Roman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Times New Roman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Times New Roman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Times New Roman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Times New Roman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Times New Roman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2025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2026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2027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(прогноз)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2028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(прогноз)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2029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(прогноз)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2030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(прогноз)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Всего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Муниципальная программа «Социально – экономическое развитие </w:t>
            </w:r>
            <w:r>
              <w:rPr>
                <w:rFonts w:cs="Times New Roman"/>
                <w:sz w:val="24"/>
                <w:szCs w:val="24"/>
              </w:rPr>
              <w:t xml:space="preserve">Новоуколовского</w:t>
            </w:r>
            <w:r>
              <w:rPr>
                <w:rFonts w:cs="Times New Roman"/>
                <w:sz w:val="24"/>
                <w:szCs w:val="24"/>
              </w:rPr>
              <w:t xml:space="preserve"> сельского поселения»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01 0 00 00000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23 374,6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17741,0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17741,0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17741,0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17741,0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17741,0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112 079,6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</w:t>
            </w:r>
            <w:bookmarkStart w:id="2" w:name="_Hlk181056505"/>
            <w:r>
              <w:rPr>
                <w:rFonts w:cs="Times New Roman"/>
                <w:sz w:val="24"/>
                <w:szCs w:val="24"/>
              </w:rPr>
              <w:t xml:space="preserve">Реализация инициативных проектов в рамках </w:t>
            </w:r>
            <w:r>
              <w:rPr>
                <w:rFonts w:cs="Times New Roman"/>
                <w:sz w:val="24"/>
                <w:szCs w:val="24"/>
              </w:rPr>
              <w:t xml:space="preserve">инициативного</w:t>
            </w:r>
            <w:r>
              <w:rPr>
                <w:rFonts w:cs="Times New Roman"/>
                <w:sz w:val="24"/>
                <w:szCs w:val="24"/>
              </w:rPr>
              <w:t xml:space="preserve"> бюджетирования</w:t>
            </w:r>
            <w:bookmarkEnd w:id="2"/>
            <w:r>
              <w:rPr>
                <w:rFonts w:cs="Times New Roman"/>
                <w:sz w:val="24"/>
                <w:szCs w:val="24"/>
              </w:rPr>
              <w:t xml:space="preserve">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01 2 00 00000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5633,6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5633,6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4400,0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4400,0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1233,6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1233,6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rFonts w:cs="Times New Roman"/>
                <w:sz w:val="24"/>
                <w:szCs w:val="24"/>
              </w:rPr>
              <w:t xml:space="preserve">еализации инициативных проектов в рамках инициативного бюджетирования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01 2 01 70300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4400,0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4400,0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1233,6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1233,6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Задача «Создание условий</w:t>
            </w:r>
            <w:r>
              <w:rPr>
                <w:highlight w:val="white"/>
              </w:rPr>
              <w:t xml:space="preserve">  </w:t>
            </w:r>
            <w:r>
              <w:rPr>
                <w:sz w:val="24"/>
                <w:szCs w:val="24"/>
                <w:highlight w:val="white"/>
              </w:rPr>
              <w:t xml:space="preserve"> для улучшения благоустройства сельской территории и комфортного проживания жителей»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«Обеспечение пожарной безопасности населения сельского поселения»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01 4 01 00000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8 040,0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8 040,0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 подготовке населения и организаций к действиям в </w:t>
            </w:r>
            <w:r>
              <w:rPr>
                <w:rFonts w:cs="Times New Roman"/>
                <w:sz w:val="24"/>
                <w:szCs w:val="24"/>
              </w:rPr>
              <w:t xml:space="preserve">чрезвычайных ситуациях, обеспечение пожарной безопасности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01 4 01 29991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8 040,0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Задача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«Обеспечение безопасности жизнедеятельности населения сельского поселения»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01 4 02 00000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 охране общественного порядка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01 4 02 29992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«О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беспечение правопорядка и общественной безопасности для снижения уровня преступности в общественных местах и на улицах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«Содействие занятости»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01 4 03 00000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47,0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 организации временного трудоустройства несовершеннолетних граждан в возрасте от 14-18 лет в свободное от учебы время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01 4 03 29993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29,0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«Создание временных рабочих мест для несовершеннолетних граждан»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 организации временного трудоустройства безработных граждан, испытывающих трудности в поиске работы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01 4 04 29994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«Организация временных рабочих мест, с целью материальной поддержки безработных граждан, испытывающих трудности в поиске работы»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«Содержание автомобильных дорог в границах поселения»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01 4 04 00000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4 392,0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4 392,0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 содержанию и ремонту автомобильных дорог общего пользования местного значения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01 4 04 29995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4 392,0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732,0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4 392,0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требований»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«Благоустройство территории сельского поселения»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01 4 05 00000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 содержанию и благоустройству территории поселения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01 4 05 29996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«Повышение уровня благоустройства общественных пространств»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«Озеленение территории сельского поселения»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01 4 06 00000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 содержанию и благоустройству территории поселения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01 4 06 29996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«Улучшение </w:t>
            </w:r>
            <w:r>
              <w:rPr>
                <w:rFonts w:cs="Times New Roman"/>
              </w:rPr>
              <w:t xml:space="preserve">эстетического вида</w:t>
            </w:r>
            <w:r>
              <w:rPr>
                <w:rFonts w:cs="Times New Roman"/>
              </w:rPr>
              <w:t xml:space="preserve"> сельского поселения, создание гармоничной архитектурно-ландшафтной среды»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«Содержание уличного освещения»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01 4 07 00000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11 694,0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11 694,0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Межбюджетные трансферты по организации наружного освещения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01 4 07 81340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11 694,0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1 949,0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11 694,0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«Содержание уличного освещения с одновременным соблюдением лимита потребления электроэнергии»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«Содержание кладбищ»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01 4 08 00000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 содержанию и благоустройству территории поселения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01 4 08 29996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«Повышение уровня благоустройства и санитарного содержания кладбищ»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«Содержание парков и скверов»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01 4 09 00000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 содержанию и благоустройству территории поселения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01 4 09 29996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«Выполнение работ по ремонту и содержанию объектов благоустройства на территории парков и скверов </w:t>
            </w:r>
            <w:r>
              <w:rPr>
                <w:rFonts w:cs="Times New Roman"/>
              </w:rPr>
              <w:t xml:space="preserve">Новоуколовского</w:t>
            </w:r>
            <w:r>
              <w:rPr>
                <w:rFonts w:cs="Times New Roman"/>
              </w:rPr>
              <w:t xml:space="preserve"> сельского поселения»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«Содержание водных объектов»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01 4 10 00000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 содержанию и благоустройству территории поселения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01 4 10 29996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Задача  «Осуществление мероприятий по обеспечению безопасности людей на водных объектах, охрана их жизни и здоровья»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«Развитие культурно - досуговой деятельности сельского поселения»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01 4 11 00000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80 580,0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13 430,0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80 580,0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Межбюджетные трансферты на осуществление деятельности учреждений (организаций) по культурно </w:t>
            </w:r>
            <w:r>
              <w:rPr>
                <w:rFonts w:cs="Times New Roman"/>
                <w:sz w:val="24"/>
                <w:szCs w:val="24"/>
              </w:rPr>
              <w:t xml:space="preserve">- досуговой работе и народному творчеству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01 4 11 80590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72 684,0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12 114,0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72 684,0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«Создание благоприятных условий для устойчивого развития сферы культуры»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деятельности (оказание услуг) государственных (муниципальных) учреждений (организаций)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01 4 11 00590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7 986,0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1 316,0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7 986,0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«Повышение качества и доступности муниципальных услуг сферы культуры </w:t>
            </w:r>
            <w:r>
              <w:rPr>
                <w:rFonts w:cs="Times New Roman"/>
              </w:rPr>
              <w:t xml:space="preserve">Новоуколовского</w:t>
            </w:r>
            <w:r>
              <w:rPr>
                <w:rFonts w:cs="Times New Roman"/>
              </w:rPr>
              <w:t xml:space="preserve"> сельского поселения для всех категорий потребителей»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Комплекс процессных мероприятий «Возмещение расходов по гарантированному перечню услуг по погребению в рамках ст.12 </w:t>
            </w:r>
            <w:r>
              <w:rPr>
                <w:rFonts w:cs="Times New Roman"/>
                <w:sz w:val="24"/>
                <w:szCs w:val="24"/>
              </w:rPr>
              <w:t xml:space="preserve">Федерального закона от 12.01.1996 года №8-ФЗ»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01 4 12 00000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Возмещение расходов по гарантированному перечню услуг по погребению в рамках ст.12 Федерального закона от 12.01.1996 года №8-ФЗ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01 4 12 71350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textDirection w:val="lrTb"/>
            <w:noWrap w:val="false"/>
          </w:tcPr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1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Задача  «О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пределение стоимости услуг, предоставляемых специализированной службой по вопросам похоронного дела согласно гарантированному перечню услуг по погребению и требований к их качеству»</w:t>
            </w:r>
            <w:r>
              <w:rPr>
                <w:rFonts w:cs="Times New Roman"/>
                <w:highlight w:val="yellow"/>
              </w:rPr>
            </w:r>
            <w:r>
              <w:rPr>
                <w:rFonts w:cs="Times New Roman"/>
                <w:highlight w:val="yellow"/>
              </w:rPr>
            </w:r>
          </w:p>
        </w:tc>
      </w:tr>
    </w:tbl>
    <w:p>
      <w:pPr>
        <w:pStyle w:val="87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Паспорт комплекса процессных мероприятий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«Реализация инициативных проектов в рамках </w:t>
      </w:r>
      <w:r>
        <w:rPr>
          <w:rFonts w:ascii="Times New Roman" w:hAnsi="Times New Roman" w:cs="Times New Roman"/>
        </w:rPr>
        <w:t xml:space="preserve">инициативного</w:t>
      </w:r>
      <w:r>
        <w:rPr>
          <w:rFonts w:ascii="Times New Roman" w:hAnsi="Times New Roman" w:cs="Times New Roman"/>
        </w:rPr>
        <w:t xml:space="preserve"> бюджетирования»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(далее - комплекс процессных мероприятий 1)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Общие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W w:w="1509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42"/>
        <w:gridCol w:w="1134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6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</w:t>
            </w:r>
            <w:r>
              <w:t xml:space="preserve">ского поселения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6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1</w:t>
      </w:r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3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</w:t>
            </w:r>
            <w:r>
              <w:rPr>
                <w:rFonts w:ascii="Times New Roman" w:hAnsi="Times New Roman" w:cs="Times New Roman"/>
                <w:b w:val="0"/>
              </w:rPr>
              <w:t xml:space="preserve">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</w:t>
            </w:r>
            <w:r>
              <w:rPr>
                <w:rFonts w:ascii="Times New Roman" w:hAnsi="Times New Roman" w:cs="Times New Roman"/>
                <w:bCs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highlight w:val="white"/>
              </w:rPr>
              <w:t xml:space="preserve">Создание условий   для улучшения благоустройства сельской территории и комфортного проживания жителей»</w:t>
            </w:r>
            <w:r>
              <w:rPr>
                <w:rFonts w:ascii="Times New Roman" w:hAnsi="Times New Roman" w:cs="Times New Roman"/>
                <w:b w:val="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</w:pPr>
            <w:r>
              <w:rPr>
                <w:rFonts w:cs="Times New Roman"/>
              </w:rPr>
              <w:t xml:space="preserve">Количество проектов реализованных на территории сельского поселения в рамках инициативного </w:t>
            </w:r>
            <w:r>
              <w:rPr>
                <w:rFonts w:cs="Times New Roman"/>
              </w:rPr>
              <w:t xml:space="preserve">бюджетирования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1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12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rFonts w:cs="Times New Roman"/>
              </w:rPr>
              <w:t xml:space="preserve">Задача 1 «</w:t>
            </w:r>
            <w:r>
              <w:rPr>
                <w:rFonts w:cs="Times New Roman"/>
                <w:highlight w:val="white"/>
              </w:rPr>
              <w:t xml:space="preserve">Создание условий   для улучшения благоустройства сельской территории и комфортного проживания жителей»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rPr>
                <w:rFonts w:cs="Times New Roman"/>
              </w:rPr>
              <w:t xml:space="preserve">Количество проектов реализованных на территории сельского поселения в рамках инициативного бюджетирования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1</w:t>
      </w:r>
      <w:r/>
    </w:p>
    <w:p>
      <w:pPr>
        <w:pStyle w:val="863"/>
        <w:jc w:val="both"/>
      </w:pPr>
      <w:r/>
      <w:r/>
    </w:p>
    <w:tbl>
      <w:tblPr>
        <w:tblW w:w="1423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101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13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«Реализовано проектов в рамках </w:t>
            </w:r>
            <w:r>
              <w:t xml:space="preserve">инициативного</w:t>
            </w:r>
            <w:r>
              <w:t xml:space="preserve"> бюджетирования»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-улучшение благоустройства </w:t>
            </w:r>
            <w:r>
              <w:t xml:space="preserve">Новоуколовского</w:t>
            </w:r>
            <w:r>
              <w:t xml:space="preserve"> сельского поселения;</w:t>
            </w:r>
            <w:r/>
          </w:p>
          <w:p>
            <w:pPr>
              <w:pStyle w:val="863"/>
              <w:spacing w:line="276" w:lineRule="auto"/>
            </w:pPr>
            <w:r>
              <w:t xml:space="preserve">-созданы благоприятные и  комфортные условия для проживания жителям  на территории сельского поселения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3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Приобретение и установка оборудования с целью улучшения благоустройства территории сельского поселения и создание благоприятных   условий для комфортного проживания жителям на территории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1</w:t>
      </w:r>
      <w:r/>
    </w:p>
    <w:p>
      <w:pPr>
        <w:pStyle w:val="863"/>
        <w:jc w:val="both"/>
      </w:pPr>
      <w:r/>
      <w:r/>
    </w:p>
    <w:tbl>
      <w:tblPr>
        <w:tblW w:w="14113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924"/>
        <w:gridCol w:w="79"/>
      </w:tblGrid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«</w:t>
            </w:r>
            <w:r>
              <w:rPr>
                <w:rFonts w:cs="Times New Roman"/>
              </w:rPr>
              <w:t xml:space="preserve">Реализация инициативных проектов в рамках </w:t>
            </w:r>
            <w:r>
              <w:rPr>
                <w:rFonts w:cs="Times New Roman"/>
              </w:rPr>
              <w:t xml:space="preserve">инициативного</w:t>
            </w:r>
            <w:r>
              <w:rPr>
                <w:rFonts w:cs="Times New Roman"/>
              </w:rPr>
              <w:t xml:space="preserve"> бюджетирования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rPr>
                <w:rFonts w:cs="Times New Roman"/>
              </w:rPr>
              <w:t xml:space="preserve">5633,6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5633,6</w:t>
            </w:r>
            <w:r/>
          </w:p>
        </w:tc>
      </w:tr>
    </w:tbl>
    <w:p>
      <w:pPr>
        <w:pStyle w:val="87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371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2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highlight w:val="white"/>
              </w:rPr>
            </w:pPr>
            <w:r>
              <w:t xml:space="preserve">Задача 1 «</w:t>
            </w:r>
            <w:r>
              <w:rPr>
                <w:rFonts w:cs="Times New Roman"/>
                <w:highlight w:val="white"/>
              </w:rPr>
              <w:t xml:space="preserve">Создание условий   для улучшения благоустройства сельской территории и комфортного проживания жителей»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«Созданы комфортные условия проживания и отдыха населения»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</w:t>
            </w:r>
            <w:r>
              <w:t xml:space="preserve">ов на поставку оборудования»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15.01.2025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31.01.2025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</w:t>
            </w:r>
            <w:r>
              <w:t xml:space="preserve">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30.12.2025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</w:t>
            </w:r>
            <w:r>
              <w:t xml:space="preserve">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выполненной работы»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30.12.2015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rPr>
                <w:rFonts w:eastAsia="Times New Roman" w:cs="Times New Roman"/>
                <w:lang w:eastAsia="ru-RU"/>
              </w:rPr>
              <w:t xml:space="preserve">АКТ выполненных работ</w:t>
            </w:r>
            <w:r/>
          </w:p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30.12.2025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«Созданы комфортные условия проживания и отдыха населения»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</w:t>
            </w:r>
            <w:r>
              <w:t xml:space="preserve">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>
          <w:trHeight w:val="27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1.1.К.8.</w:t>
            </w:r>
            <w:r/>
          </w:p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выполненной работы»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30.12.2026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</w:t>
            </w:r>
            <w:r>
              <w:t xml:space="preserve">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rPr>
                <w:rFonts w:eastAsia="Times New Roman" w:cs="Times New Roman"/>
                <w:lang w:eastAsia="ru-RU"/>
              </w:rPr>
              <w:t xml:space="preserve">АКТ выполненных работ</w:t>
            </w:r>
            <w:r/>
          </w:p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«Созданы комфортные условия проживания и отдыха населения»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1.1.К.910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</w:t>
            </w:r>
            <w:r>
              <w:t xml:space="preserve">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      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</w:t>
            </w:r>
            <w:r>
              <w:t xml:space="preserve"> накладная, счет-фактура</w:t>
            </w:r>
            <w:r/>
          </w:p>
        </w:tc>
      </w:tr>
      <w:tr>
        <w:tblPrEx/>
        <w:trPr>
          <w:trHeight w:val="27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выполненной работы»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30.12.2026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rPr>
                <w:rFonts w:eastAsia="Times New Roman" w:cs="Times New Roman"/>
                <w:lang w:eastAsia="ru-RU"/>
              </w:rPr>
              <w:t xml:space="preserve">АКТ выполненных работ</w:t>
            </w:r>
            <w:r/>
          </w:p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</w:tbl>
    <w:p>
      <w:pPr>
        <w:pStyle w:val="871"/>
        <w:jc w:val="center"/>
      </w:pPr>
      <w:r/>
      <w:r/>
    </w:p>
    <w:p>
      <w:pPr>
        <w:pStyle w:val="87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Паспорт комплекса процессных мероприятий «Подготовка населения и организаций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действиям в чрезвычайных ситуациях, обеспечение пожарной безопасности»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(далее - комплекс процессных мероприятий 2)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Общие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3"/>
        <w:jc w:val="both"/>
      </w:pPr>
      <w:r/>
      <w:r/>
    </w:p>
    <w:tbl>
      <w:tblPr>
        <w:tblW w:w="1509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42"/>
        <w:gridCol w:w="1134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6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6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63"/>
        <w:jc w:val="both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2</w:t>
      </w:r>
      <w:r/>
    </w:p>
    <w:p>
      <w:pPr>
        <w:pStyle w:val="871"/>
        <w:jc w:val="both"/>
        <w:outlineLvl w:val="2"/>
      </w:pPr>
      <w:r/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3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Общее количество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пожаров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</w:t>
            </w:r>
            <w:r>
              <w:t xml:space="preserve">кого</w:t>
            </w:r>
            <w:r>
              <w:t xml:space="preserve"> с/</w:t>
            </w:r>
            <w:r>
              <w:t xml:space="preserve">п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1.2.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Общее количество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пострадавших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 пожаров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1.3.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Экономический ущерб </w:t>
            </w:r>
            <w:r>
              <w:rPr>
                <w:rFonts w:ascii="Times New Roman" w:hAnsi="Times New Roman" w:cs="Times New Roman"/>
                <w:b w:val="0"/>
              </w:rPr>
              <w:t xml:space="preserve">от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пожаров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тыс</w:t>
            </w:r>
            <w:r>
              <w:rPr>
                <w:rFonts w:ascii="Times New Roman" w:hAnsi="Times New Roman" w:cs="Times New Roman"/>
                <w:b w:val="0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</w:rPr>
              <w:t xml:space="preserve">ублей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10,0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2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14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</w:t>
            </w:r>
            <w:r>
              <w:t xml:space="preserve">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</w:rPr>
              <w:t xml:space="preserve">щее количество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63"/>
              <w:spacing w:line="276" w:lineRule="auto"/>
            </w:pPr>
            <w:r>
              <w:rPr>
                <w:rFonts w:cs="Times New Roman"/>
              </w:rPr>
              <w:t xml:space="preserve">пожаров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2</w:t>
            </w:r>
            <w:r/>
          </w:p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Экономический ущерб </w:t>
            </w:r>
            <w:r>
              <w:rPr>
                <w:rFonts w:ascii="Times New Roman" w:hAnsi="Times New Roman" w:cs="Times New Roman"/>
                <w:b w:val="0"/>
              </w:rPr>
              <w:t xml:space="preserve">от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63"/>
              <w:spacing w:line="276" w:lineRule="auto"/>
            </w:pPr>
            <w:r>
              <w:rPr>
                <w:rFonts w:cs="Times New Roman"/>
              </w:rPr>
              <w:t xml:space="preserve">пожаров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тыс</w:t>
            </w:r>
            <w:r>
              <w:t xml:space="preserve">.р</w:t>
            </w:r>
            <w:r>
              <w:t xml:space="preserve">уб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10,0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2</w:t>
      </w:r>
      <w:r/>
    </w:p>
    <w:p>
      <w:pPr>
        <w:pStyle w:val="863"/>
        <w:jc w:val="both"/>
      </w:pPr>
      <w:r/>
      <w:r/>
    </w:p>
    <w:tbl>
      <w:tblPr>
        <w:tblW w:w="1423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101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15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«Обеспечено функционирование ДПК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Общее количество пожаров</w:t>
            </w:r>
            <w:r/>
          </w:p>
          <w:p>
            <w:pPr>
              <w:pStyle w:val="863"/>
              <w:jc w:val="center"/>
              <w:spacing w:line="276" w:lineRule="auto"/>
            </w:pPr>
            <w:r>
              <w:t xml:space="preserve">Экономический ущерб от пожаров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3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Обеспечение работников ДПК </w:t>
            </w:r>
            <w:r>
              <w:t xml:space="preserve">Новоуколовского</w:t>
            </w:r>
            <w:r>
              <w:t xml:space="preserve"> сельского поселения денежным довольствием и заработной платой, социальными выплатами, уплата налогов, сборов и иных платежей.</w:t>
            </w:r>
            <w:r/>
          </w:p>
        </w:tc>
      </w:tr>
    </w:tbl>
    <w:p>
      <w:pPr>
        <w:pStyle w:val="871"/>
        <w:jc w:val="center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2</w:t>
      </w:r>
      <w:r/>
    </w:p>
    <w:p>
      <w:pPr>
        <w:pStyle w:val="863"/>
        <w:jc w:val="both"/>
      </w:pPr>
      <w:r/>
      <w:r/>
    </w:p>
    <w:tbl>
      <w:tblPr>
        <w:tblW w:w="14113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924"/>
        <w:gridCol w:w="79"/>
      </w:tblGrid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Комплекс процессных мероприятий  «Подготовка населения и организаций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63"/>
              <w:jc w:val="both"/>
              <w:spacing w:line="276" w:lineRule="auto"/>
            </w:pPr>
            <w:r>
              <w:rPr>
                <w:rFonts w:cs="Times New Roman"/>
              </w:rPr>
              <w:t xml:space="preserve">к действиям в чрезвычайных ситуациях, обеспечение пожарной безопасности»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01 4 01 29991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1340,0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8040,0</w:t>
            </w:r>
            <w:r/>
          </w:p>
        </w:tc>
      </w:tr>
    </w:tbl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139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02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«Создание условий для снижения</w:t>
            </w:r>
            <w:r>
              <w:t xml:space="preserve">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«Обеспечено функционирование ДПК </w:t>
            </w:r>
            <w:r>
              <w:t xml:space="preserve">Новоуколовского</w:t>
            </w:r>
            <w:r>
              <w:t xml:space="preserve"> сельского поселения»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Астанин</w:t>
            </w:r>
            <w:r>
              <w:t xml:space="preserve"> Александр Иванович, начальник ДПК </w:t>
            </w:r>
            <w:r>
              <w:t xml:space="preserve">Новоуколовского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Отчет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20.12.202</w:t>
            </w: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</w:t>
            </w:r>
            <w:r>
              <w:t xml:space="preserve">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услуг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«Ежемесячно, не позднее 5-го числа месяца, следующего после месяца, за который вносится платеж, произведена оплата, оказанных услуг»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«Обеспечено функционирование ДПК </w:t>
            </w:r>
            <w:r>
              <w:t xml:space="preserve">Новоуколовского</w:t>
            </w:r>
            <w:r>
              <w:t xml:space="preserve"> сельского поселения»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Астанин</w:t>
            </w:r>
            <w:r>
              <w:t xml:space="preserve"> Александр Иванович</w:t>
            </w:r>
            <w:r>
              <w:t xml:space="preserve">,, </w:t>
            </w:r>
            <w:r>
              <w:t xml:space="preserve">начальник ДПК </w:t>
            </w:r>
            <w:r>
              <w:t xml:space="preserve">Новоуколовского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Отчет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20.12.20</w:t>
            </w: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услуг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«Ежемесячно, не позднее 5-го числа месяца, следующего после месяца, за который вносится платеж, произведена оплата, оказанных услуг»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</w:t>
            </w:r>
            <w:r>
              <w:t xml:space="preserve">тат) 1 «Обеспечено функционирование ДПК </w:t>
            </w:r>
            <w:r>
              <w:t xml:space="preserve">Новоуколовского</w:t>
            </w:r>
            <w:r>
              <w:t xml:space="preserve"> сельского поселения»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Астанин</w:t>
            </w:r>
            <w:r>
              <w:t xml:space="preserve"> Александр Иванович, начальник ДПК </w:t>
            </w:r>
            <w:r>
              <w:t xml:space="preserve">Новоуколовского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Отчет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</w:t>
            </w:r>
            <w:r>
              <w:t xml:space="preserve">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услуг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«Ежемесячно, не позднее 5-го числа месяца, следующего после месяца, за который вносится платеж, произведена оплата, оказанных услуг»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</w:tbl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IV. Паспорт комплекса процессных мероприятий «Обеспечение безопасности жизнедеятельности»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3)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Общие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3"/>
        <w:jc w:val="both"/>
      </w:pPr>
      <w:r/>
      <w:r/>
    </w:p>
    <w:tbl>
      <w:tblPr>
        <w:tblW w:w="1509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42"/>
        <w:gridCol w:w="1134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6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6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</w:t>
            </w:r>
            <w:r>
              <w:t xml:space="preserve">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63"/>
        <w:jc w:val="both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3</w:t>
      </w:r>
      <w:r/>
    </w:p>
    <w:p>
      <w:pPr>
        <w:pStyle w:val="871"/>
        <w:jc w:val="both"/>
        <w:outlineLvl w:val="2"/>
      </w:pPr>
      <w:r/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3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беспечение правопорядка и общественной безопасности для снижения уровня преступности в общественных местах и на улицах</w:t>
            </w:r>
            <w:r>
              <w:rPr>
                <w:rFonts w:ascii="Times New Roman" w:hAnsi="Times New Roman" w:cs="Times New Roman"/>
                <w:b w:val="0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Количество граждан привлеченных к участию в охране общественного порядка в составе ДНД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1.2.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Общее количество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зарегистрированных преступлений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3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16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О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беспечение правопорядка и общественной безопасности для снижения уровня преступности в общественных местах и на улицах</w:t>
            </w:r>
            <w:r>
              <w:rPr>
                <w:rFonts w:cs="Times New Roman"/>
              </w:rP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63"/>
              <w:spacing w:line="276" w:lineRule="auto"/>
            </w:pPr>
            <w:r>
              <w:rPr>
                <w:rFonts w:cs="Times New Roman"/>
              </w:rPr>
              <w:t xml:space="preserve">Количество граждан привлеченных к участию в охране общественного порядка в составе ДНД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2</w:t>
            </w:r>
            <w:r/>
          </w:p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Общее количество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63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зарегистрированных преступлений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3</w:t>
      </w:r>
      <w:r/>
    </w:p>
    <w:p>
      <w:pPr>
        <w:pStyle w:val="863"/>
        <w:jc w:val="both"/>
      </w:pPr>
      <w:r/>
      <w:r/>
    </w:p>
    <w:tbl>
      <w:tblPr>
        <w:tblW w:w="1423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101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17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«Обеспечено функционирование ДНД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граждан привлеченных к участию в охране общественного порядка в составе ДНД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63"/>
              <w:jc w:val="center"/>
              <w:spacing w:line="276" w:lineRule="auto"/>
            </w:pPr>
            <w:r>
              <w:t xml:space="preserve">Снижение </w:t>
            </w:r>
            <w:r>
              <w:t xml:space="preserve">количества зарегистрированных преступлений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3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Материальное поощрение народных дружинников, принимающих участие в охране общественного порядка.</w:t>
            </w:r>
            <w:r/>
          </w:p>
          <w:p>
            <w:pPr>
              <w:pStyle w:val="863"/>
              <w:spacing w:line="276" w:lineRule="auto"/>
            </w:pPr>
            <w:r/>
            <w:r/>
          </w:p>
        </w:tc>
      </w:tr>
    </w:tbl>
    <w:p>
      <w:pPr>
        <w:pStyle w:val="871"/>
        <w:jc w:val="center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3</w:t>
      </w:r>
      <w:r/>
    </w:p>
    <w:p>
      <w:pPr>
        <w:pStyle w:val="863"/>
        <w:jc w:val="both"/>
      </w:pPr>
      <w:r/>
      <w:r/>
    </w:p>
    <w:tbl>
      <w:tblPr>
        <w:tblW w:w="14113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924"/>
        <w:gridCol w:w="79"/>
      </w:tblGrid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</w:t>
            </w:r>
            <w:r>
              <w:rPr>
                <w:rFonts w:cs="Times New Roman"/>
              </w:rPr>
              <w:t xml:space="preserve">Охрана общественного порядка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60,0</w:t>
            </w:r>
            <w:r/>
          </w:p>
        </w:tc>
      </w:tr>
    </w:tbl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3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139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02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О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 xml:space="preserve">беспечение правопорядка и общественной безопасности для снижения уровня преступности в общественных местах и на улицах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«Обеспечено функционирование ДНД </w:t>
            </w:r>
            <w:r>
              <w:t xml:space="preserve">Новоуколовского</w:t>
            </w:r>
            <w:r>
              <w:t xml:space="preserve"> сельского поселения»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Астанин</w:t>
            </w:r>
            <w:r>
              <w:t xml:space="preserve"> Александр Иванович, командир народной дружины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Отчет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«Выплата материального поощрения членам народной дружины, принимающих участие в охране общественного порядка, </w:t>
            </w:r>
            <w:r>
              <w:t xml:space="preserve">согласно Положения</w:t>
            </w:r>
            <w:r>
              <w:t xml:space="preserve">  о материальном поощрении народных дружинников»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Распоряжение о материальном поощрении членов ДНД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«Обеспечено функционирование ДНД </w:t>
            </w:r>
            <w:r>
              <w:t xml:space="preserve">Новоуколовского</w:t>
            </w:r>
            <w:r>
              <w:t xml:space="preserve"> сельского поселения»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Астанин</w:t>
            </w:r>
            <w:r>
              <w:t xml:space="preserve"> Александр Иванов</w:t>
            </w:r>
            <w:r>
              <w:t xml:space="preserve">ич</w:t>
            </w:r>
            <w:r>
              <w:t xml:space="preserve">,, </w:t>
            </w:r>
            <w:r>
              <w:t xml:space="preserve">командир народной дружины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Отчет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«Выплата материального поощрения членам народной дружины, принимающих </w:t>
            </w:r>
            <w:r>
              <w:t xml:space="preserve">участие в охране общественного порядка, </w:t>
            </w:r>
            <w:r>
              <w:t xml:space="preserve">согласно Положения</w:t>
            </w:r>
            <w:r>
              <w:t xml:space="preserve">  о материальном поощрении народных дружинников»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</w:t>
            </w:r>
            <w:r>
              <w:t xml:space="preserve">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Распоряжение о материальном поощрении членов ДНД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«Обеспечено функционирование ДНД </w:t>
            </w:r>
            <w:r>
              <w:t xml:space="preserve">Новоуколовского</w:t>
            </w:r>
            <w:r>
              <w:t xml:space="preserve"> сельского поселения»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Астанин</w:t>
            </w:r>
            <w:r>
              <w:t xml:space="preserve"> Александр Иванович</w:t>
            </w:r>
            <w:r>
              <w:t xml:space="preserve">,, </w:t>
            </w:r>
            <w:r>
              <w:t xml:space="preserve">командир народной дружины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Отчет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«Выплата материального поощрения членам народн</w:t>
            </w:r>
            <w:r>
              <w:t xml:space="preserve">ой дружины, принимающих участие в охране общественного порядка, </w:t>
            </w:r>
            <w:r>
              <w:t xml:space="preserve">согласно Положения</w:t>
            </w:r>
            <w:r>
              <w:t xml:space="preserve">  о материальном поощрении народных дружинников»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Распоряжение о материальном</w:t>
            </w:r>
            <w:r>
              <w:t xml:space="preserve"> поощрении членов ДНД, </w:t>
            </w:r>
            <w:r/>
          </w:p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</w:tbl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</w:t>
      </w:r>
      <w:r>
        <w:rPr>
          <w:rFonts w:ascii="Times New Roman" w:hAnsi="Times New Roman" w:cs="Times New Roman"/>
        </w:rPr>
        <w:t xml:space="preserve">Организация временного трудоустройства несовершеннолетних граждан в возрасте от 14-18 лет в свободное от  учебы время»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4)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5149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5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</w:t>
            </w:r>
            <w:r>
              <w:t xml:space="preserve">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  <w:jc w:val="center"/>
      </w:pPr>
      <w:r/>
      <w:r/>
    </w:p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4</w:t>
      </w:r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3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«Создание временных рабочих мест для несовершеннолетних граждан»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</w:pPr>
            <w:r>
              <w:rPr>
                <w:rFonts w:cs="Times New Roman"/>
              </w:rPr>
              <w:t xml:space="preserve">Количество трудоустроенных несовершеннолетних граждан в возрасте от 14 до 18 лет к общему количеству детей из одиноких и малообеспеченных семей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человек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99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99</w:t>
            </w:r>
            <w:r>
              <w:rPr>
                <w:rFonts w:ascii="Times New Roman" w:hAnsi="Times New Roman" w:cs="Times New Roman"/>
                <w:b w:val="0"/>
                <w:bCs/>
              </w:rPr>
            </w:r>
            <w:r>
              <w:rPr>
                <w:rFonts w:ascii="Times New Roman" w:hAnsi="Times New Roman" w:cs="Times New Roman"/>
                <w:b w:val="0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99</w:t>
            </w:r>
            <w:r>
              <w:rPr>
                <w:rFonts w:ascii="Times New Roman" w:hAnsi="Times New Roman" w:cs="Times New Roman"/>
                <w:b w:val="0"/>
                <w:bCs/>
              </w:rPr>
            </w:r>
            <w:r>
              <w:rPr>
                <w:rFonts w:ascii="Times New Roman" w:hAnsi="Times New Roman" w:cs="Times New Roman"/>
                <w:b w:val="0"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101</w:t>
            </w:r>
            <w:r>
              <w:rPr>
                <w:rFonts w:ascii="Times New Roman" w:hAnsi="Times New Roman" w:cs="Times New Roman"/>
                <w:b w:val="0"/>
                <w:bCs/>
              </w:rPr>
            </w:r>
            <w:r>
              <w:rPr>
                <w:rFonts w:ascii="Times New Roman" w:hAnsi="Times New Roman" w:cs="Times New Roman"/>
                <w:b w:val="0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102</w:t>
            </w:r>
            <w:r>
              <w:rPr>
                <w:rFonts w:ascii="Times New Roman" w:hAnsi="Times New Roman" w:cs="Times New Roman"/>
                <w:b w:val="0"/>
                <w:bCs/>
              </w:rPr>
            </w:r>
            <w:r>
              <w:rPr>
                <w:rFonts w:ascii="Times New Roman" w:hAnsi="Times New Roman" w:cs="Times New Roman"/>
                <w:b w:val="0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102</w:t>
            </w:r>
            <w:r>
              <w:rPr>
                <w:rFonts w:ascii="Times New Roman" w:hAnsi="Times New Roman" w:cs="Times New Roman"/>
                <w:b w:val="0"/>
                <w:bCs/>
              </w:rPr>
            </w:r>
            <w:r>
              <w:rPr>
                <w:rFonts w:ascii="Times New Roman" w:hAnsi="Times New Roman" w:cs="Times New Roman"/>
                <w:b w:val="0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103</w:t>
            </w:r>
            <w:r>
              <w:rPr>
                <w:rFonts w:ascii="Times New Roman" w:hAnsi="Times New Roman" w:cs="Times New Roman"/>
                <w:b w:val="0"/>
                <w:bCs/>
              </w:rPr>
            </w:r>
            <w:r>
              <w:rPr>
                <w:rFonts w:ascii="Times New Roman" w:hAnsi="Times New Roman" w:cs="Times New Roman"/>
                <w:b w:val="0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4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18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Создание временных рабочих мест для несовершеннолетних граждан»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63"/>
              <w:spacing w:line="276" w:lineRule="auto"/>
            </w:pPr>
            <w:r>
              <w:rPr>
                <w:rFonts w:cs="Times New Roman"/>
              </w:rPr>
              <w:t xml:space="preserve">Количество трудоустроенных несовершеннолетних граждан в возрасте от 14 до 18 лет к общему количеству детей из одиноких и малообеспеченных семей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99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4</w:t>
      </w:r>
      <w:r/>
    </w:p>
    <w:p>
      <w:pPr>
        <w:pStyle w:val="863"/>
        <w:jc w:val="both"/>
      </w:pPr>
      <w:r/>
      <w:r/>
    </w:p>
    <w:tbl>
      <w:tblPr>
        <w:tblW w:w="1423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101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19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«Организовано временное трудоустройство несовершеннолетних граждан в свободное от учебы время»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</w:t>
            </w:r>
            <w:r>
              <w:rPr>
                <w:rFonts w:cs="Times New Roman"/>
              </w:rPr>
              <w:t xml:space="preserve">величение доли трудоустроенных несовершеннолетних граждан в воз</w:t>
            </w:r>
            <w:r>
              <w:rPr>
                <w:rFonts w:cs="Times New Roman"/>
              </w:rPr>
              <w:t xml:space="preserve">расте от 14 до 18 лет к общему количеству детей из одиноких и малообеспеченных семей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3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Выплата заработной платы с начислениями несовершеннолетним гражданам за отработанное время. 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4</w:t>
      </w:r>
      <w:r/>
    </w:p>
    <w:p>
      <w:pPr>
        <w:pStyle w:val="863"/>
        <w:jc w:val="both"/>
      </w:pPr>
      <w:r/>
      <w:r/>
    </w:p>
    <w:tbl>
      <w:tblPr>
        <w:tblW w:w="1417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06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</w:t>
            </w:r>
            <w:r>
              <w:rPr>
                <w:rFonts w:cs="Times New Roman"/>
              </w:rPr>
              <w:t xml:space="preserve">Организация временного трудоустройства несовершеннолетних граждан в возрасте от 14-18 лет в свободное от  учебы время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174,0</w:t>
            </w:r>
            <w:r/>
          </w:p>
        </w:tc>
      </w:tr>
    </w:tbl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371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Создание временных рабочих мест для несовершеннолетних граждан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«Организовано временное трудоустройство несовершеннолетних граждан в свободное от учебы время»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</w:t>
            </w:r>
            <w:r>
              <w:t xml:space="preserve">очка «Заключен договор о совместной деятельности по организации и проведению временного трудоустройства несовершеннолетних граждан в возрасте от 14 до 18 лет»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01.09.2025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«Заключены срочные трудовые договора с несовершеннолетними гражданами»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01.09.2025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Киселева Светлана Николаевна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</w:t>
            </w:r>
            <w:r>
              <w:t xml:space="preserve">емка выполненной работы»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30.09.2025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 выполненных работ несовершеннолетних граждан в возрасте от 14 до 18 лет, временно трудоустроенных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свободное от учебы время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направлению Территориального отдела –   Красненского кадрового центра ОКУ «Центр занятости населения Белгородской области»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труда несовершеннолетним гражданам за выполненную работу»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</w:t>
            </w:r>
            <w:r>
              <w:t xml:space="preserve">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«Организовано временное трудоустройство несовершеннолетних граждан в свободное от учебы время»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</w:t>
            </w:r>
            <w:r>
              <w:t xml:space="preserve">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«Заключен договор о совместной деятельности по организации и проведению временного трудоустройства несовершеннолетних граждан в возрасте от 14 до 18 лет»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01.09.2026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«Заключены срочные трудовые договора с несовершеннолетними гражданами»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01.09.2026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выполненной работы»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30.09.2026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</w:t>
            </w:r>
            <w:r>
              <w:t xml:space="preserve">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 выполненных работ несовершеннолетних граждан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возрасте от 14 до 18 лет, временно трудоустроенных в свободное от учебы время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направлению Территориального отдела –   Красненского кадрового центра ОКУ «Центр занятости населения Белгородской области»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труда несовершеннолетним гражданам за выполненную работу»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«Организовано временное трудоустройств</w:t>
            </w:r>
            <w:r>
              <w:t xml:space="preserve">о несовершеннолетних граждан в свободное от учебы время»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«Заключен договор о совместной деятельности по организации и проведению временного трудоустройства несовершеннолетних граждан в возрасте от 14 до 18 лет»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01.09.2027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</w:t>
            </w:r>
            <w:r>
              <w:t xml:space="preserve">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«Заключены срочные трудовые договора с несовершеннолетними гражданами»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01.09.2027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выполненной работы»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30.09.2027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 выполненных работ несовершеннолетних граждан в возрасте от 14 до 18 лет, временно трудоустроенных в свободное от учебы время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направлению Территориального отдела –   Красненского кадрового центра ОКУ «Центр занятости населения Белгородской области»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труда несовершеннолетним гражданам за выполненную работу»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</w:tbl>
    <w:p>
      <w:pPr>
        <w:pStyle w:val="871"/>
        <w:jc w:val="center"/>
      </w:pPr>
      <w:r/>
      <w:r/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</w:t>
      </w:r>
      <w:r>
        <w:rPr>
          <w:rFonts w:ascii="Times New Roman" w:hAnsi="Times New Roman" w:cs="Times New Roman"/>
        </w:rPr>
        <w:t xml:space="preserve">Организация временного трудоустройства безработных граждан, испытывающих трудности в поиске работы»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4)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5149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5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</w:t>
            </w:r>
            <w:r>
              <w:rPr>
                <w:rStyle w:val="876"/>
              </w:rPr>
              <w:t xml:space="preserve">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</w:t>
            </w:r>
            <w:r>
              <w:t xml:space="preserve">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  <w:jc w:val="center"/>
      </w:pPr>
      <w:r/>
      <w:r/>
    </w:p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4</w:t>
      </w:r>
      <w:r/>
    </w:p>
    <w:p>
      <w:pPr>
        <w:pStyle w:val="871"/>
        <w:jc w:val="both"/>
        <w:outlineLvl w:val="2"/>
      </w:pPr>
      <w:r/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3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«Организация временных рабочих мест, с целью материальной поддержки безработных граждан, испытывающих трудности в поиске работы»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</w:pPr>
            <w:r>
              <w:t xml:space="preserve">Количество трудоустроенных человек ищущих работу и безработных граждан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человек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4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20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Организация временных рабочих мест, с целью материальной поддержки безработных граждан, испытывающих трудности в поиске работы»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63"/>
              <w:spacing w:line="276" w:lineRule="auto"/>
            </w:pPr>
            <w:r>
              <w:t xml:space="preserve">Количество трудоустроенных человек ищущих работу и безработных граждан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4</w:t>
      </w:r>
      <w:r/>
    </w:p>
    <w:p>
      <w:pPr>
        <w:pStyle w:val="863"/>
        <w:jc w:val="both"/>
      </w:pPr>
      <w:r/>
      <w:r/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101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21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«Организовано временное трудоустройство безработных граждан»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    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Трудоустройство не менее 2-х человек ищущих работу и безработных граждан поселения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2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Выплата заработной платы с начислениями безработным гражданам за отработанное время. 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4</w:t>
      </w:r>
      <w:r/>
    </w:p>
    <w:p>
      <w:pPr>
        <w:pStyle w:val="863"/>
        <w:jc w:val="both"/>
      </w:pPr>
      <w:r/>
      <w:r/>
    </w:p>
    <w:tbl>
      <w:tblPr>
        <w:tblW w:w="150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9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</w:t>
            </w:r>
            <w:r>
              <w:rPr>
                <w:rFonts w:cs="Times New Roman"/>
              </w:rPr>
              <w:t xml:space="preserve">Организация временного трудоустройства безработных граждан, испытывающих трудности в поиске работы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108,0</w:t>
            </w:r>
            <w:r/>
          </w:p>
        </w:tc>
      </w:tr>
    </w:tbl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371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Организация временных рабочих мест, с целью материальной поддержки безработных граждан, испытывающих трудности в поиске работы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</w:t>
            </w:r>
            <w:r>
              <w:t xml:space="preserve">«Организовано временное трудоустройство безработных граждан»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</w:t>
            </w:r>
            <w:r>
              <w:t xml:space="preserve">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«Получено направление </w:t>
            </w:r>
            <w:r>
              <w:t xml:space="preserve">для</w:t>
            </w:r>
            <w:r>
              <w:t xml:space="preserve"> </w:t>
            </w:r>
            <w:r>
              <w:t xml:space="preserve">уча</w:t>
            </w:r>
            <w:r>
              <w:t xml:space="preserve">стие</w:t>
            </w:r>
            <w:r>
              <w:t xml:space="preserve"> в оплачиваемых общественных работах от </w:t>
            </w:r>
            <w:r>
              <w:rPr>
                <w:rFonts w:eastAsia="Times New Roman" w:cs="Times New Roman"/>
                <w:lang w:eastAsia="ru-RU"/>
              </w:rPr>
              <w:t xml:space="preserve">Территориального отдела –   Красненского кадрового центра ОКУ «Центр занятости населения Белгородской области»</w:t>
            </w:r>
            <w:r>
              <w:t xml:space="preserve"> на трудоустройство безработных граждан»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</w:t>
            </w:r>
            <w:r>
              <w:rPr>
                <w:rFonts w:eastAsia="Times New Roman" w:cs="Times New Roman"/>
                <w:lang w:eastAsia="ru-RU"/>
              </w:rPr>
              <w:t xml:space="preserve">Территориального отдела –   Красненского кадрового центра ОКУ «Центр занятости населения Белгородской области»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«Заключен срочный трудовой договор с безработными</w:t>
            </w:r>
            <w:r>
              <w:t xml:space="preserve"> гражданами»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выполненных работ»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30.09.2025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</w:t>
            </w:r>
            <w:r>
              <w:t xml:space="preserve">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 о выполнении договорных обязательств по организации и проведению общественных работ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труда безработных граждан за выполненную работу»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«Организовано временное трудоустройство безработных граждан»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«Получено направление </w:t>
            </w:r>
            <w:r>
              <w:t xml:space="preserve">для</w:t>
            </w:r>
            <w:r>
              <w:t xml:space="preserve"> </w:t>
            </w:r>
            <w:r>
              <w:t xml:space="preserve">участие</w:t>
            </w:r>
            <w:r>
              <w:t xml:space="preserve"> в оплачиваемых общественных работах от </w:t>
            </w:r>
            <w:r>
              <w:rPr>
                <w:rFonts w:eastAsia="Times New Roman" w:cs="Times New Roman"/>
                <w:lang w:eastAsia="ru-RU"/>
              </w:rPr>
              <w:t xml:space="preserve">Территориального отдела –   Красненского кадрового центра ОКУ «Центр занятости населения Белгородской области»</w:t>
            </w:r>
            <w:r>
              <w:t xml:space="preserve"> на трудоустройство безработных граждан»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</w:t>
            </w:r>
            <w:r>
              <w:t xml:space="preserve">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</w:t>
            </w:r>
            <w:r>
              <w:rPr>
                <w:rFonts w:eastAsia="Times New Roman" w:cs="Times New Roman"/>
                <w:lang w:eastAsia="ru-RU"/>
              </w:rPr>
              <w:t xml:space="preserve">Территориального отдела –   Красненского кадрового центра ОКУ «Центр занятости населения Белгородской области»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«Заключен срочный тру</w:t>
            </w:r>
            <w:r>
              <w:t xml:space="preserve">довой договор с безработными гражданами»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выполненных работ»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30.09.2026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 о выполнении договорных обязательств по организации и проведению общественных работ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труда безработных граждан за выполненную работу»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</w:t>
            </w:r>
            <w:r>
              <w:t xml:space="preserve">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«Организовано временное трудоустройство безработных граждан»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 глава администрации </w:t>
            </w:r>
            <w:r>
              <w:t xml:space="preserve">Новоуколовского</w:t>
            </w:r>
            <w:r>
              <w:t xml:space="preserve"> сельс</w:t>
            </w:r>
            <w:r>
              <w:t xml:space="preserve">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«Получено направление </w:t>
            </w:r>
            <w:r>
              <w:t xml:space="preserve">для</w:t>
            </w:r>
            <w:r>
              <w:t xml:space="preserve"> </w:t>
            </w:r>
            <w:r>
              <w:t xml:space="preserve">участие</w:t>
            </w:r>
            <w:r>
              <w:t xml:space="preserve"> в оплачиваемых общественных работах </w:t>
            </w:r>
            <w:r>
              <w:t xml:space="preserve">от </w:t>
            </w:r>
            <w:r>
              <w:rPr>
                <w:rFonts w:eastAsia="Times New Roman" w:cs="Times New Roman"/>
                <w:lang w:eastAsia="ru-RU"/>
              </w:rPr>
              <w:t xml:space="preserve">Территориального отдела –   Красненского кадрового центра ОКУ «Центр занятости населения Белгородской области»</w:t>
            </w:r>
            <w:r>
              <w:t xml:space="preserve"> на трудоустройство безработных граждан»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Направление </w:t>
            </w:r>
            <w:r>
              <w:rPr>
                <w:rFonts w:eastAsia="Times New Roman" w:cs="Times New Roman"/>
                <w:lang w:eastAsia="ru-RU"/>
              </w:rPr>
              <w:t xml:space="preserve">Территориального отдела –   Красненского кадрового </w:t>
            </w:r>
            <w:r>
              <w:rPr>
                <w:rFonts w:eastAsia="Times New Roman" w:cs="Times New Roman"/>
                <w:lang w:eastAsia="ru-RU"/>
              </w:rPr>
              <w:t xml:space="preserve">центра ОКУ «Центр занятости населения Белгородской обл</w:t>
            </w:r>
            <w:r>
              <w:rPr>
                <w:rFonts w:eastAsia="Times New Roman" w:cs="Times New Roman"/>
                <w:lang w:eastAsia="ru-RU"/>
              </w:rPr>
              <w:t xml:space="preserve">асти»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«Заключен срочный трудовой договор с безработными гражданами»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выполненных работ»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30.09.2027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 о выполнении договорных обязательств по организации и проведению общественных работ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труда безработных граждан за выполненную работу»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01.10.2027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</w:t>
      </w:r>
      <w:r>
        <w:rPr>
          <w:rFonts w:ascii="Times New Roman" w:hAnsi="Times New Roman" w:cs="Times New Roman"/>
        </w:rPr>
        <w:t xml:space="preserve">Содержание и ремонт автомобильных дорог общего пользования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местного значения»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5)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5149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5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</w:t>
            </w:r>
            <w:r>
              <w:rPr>
                <w:rStyle w:val="876"/>
              </w:rPr>
              <w:t xml:space="preserve">поселения муниципального района «Красненский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</w:t>
            </w:r>
            <w:r>
              <w:t xml:space="preserve">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5</w:t>
      </w:r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3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</w:pPr>
            <w:r>
              <w:t xml:space="preserve">Доля протяженности автомобильных дорог общего пользования, не отвечающих нормативным    требованиям, в общей протяженности автомобильных дорог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5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22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63"/>
              <w:spacing w:line="276" w:lineRule="auto"/>
            </w:pPr>
            <w:r>
              <w:t xml:space="preserve">Доля протяженности автомобильных дорог общего пользования, не отвечающих нормативным    требованиям, в общей протяженности автомобильных дорог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5</w:t>
      </w:r>
      <w:r/>
    </w:p>
    <w:p>
      <w:pPr>
        <w:pStyle w:val="863"/>
        <w:jc w:val="both"/>
      </w:pPr>
      <w:r/>
      <w:r/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101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23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«Отремонтировано автомобильных дорог общего пользования, не отвечающих нормативным    требованиям, в общей протяженности автомобильных дорог поселения»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highlight w:val="yellow"/>
              </w:rPr>
            </w:pPr>
            <w:r>
              <w:t xml:space="preserve">0,15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yellow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yellow"/>
              </w:rPr>
            </w:pPr>
            <w:r>
              <w:t xml:space="preserve">0,5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yellow"/>
              </w:rPr>
            </w:pPr>
            <w:r>
              <w:t xml:space="preserve">0,5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yellow"/>
              </w:rPr>
            </w:pPr>
            <w:r>
              <w:t xml:space="preserve">0,5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yellow"/>
              </w:rPr>
            </w:pPr>
            <w:r>
              <w:t xml:space="preserve">0,5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yellow"/>
              </w:rPr>
            </w:pPr>
            <w:r>
              <w:t xml:space="preserve">0,1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highlight w:val="yellow"/>
              </w:rPr>
            </w:pPr>
            <w:r>
              <w:t xml:space="preserve">0,1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Доля протяженности автомобильных дорог общего пользования, не отвечающих нормативным    требованиям, в общей протяженности автомобильных дорог поселения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2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Бюджету сельского поселения предоставлены межбюджетные трансферты на осуществление части передаваемых полномочий муниципального района по содержанию автомобильных дорог местного значения в границах населенных пунктов сельского поселения 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5</w:t>
      </w:r>
      <w:r/>
    </w:p>
    <w:p>
      <w:pPr>
        <w:pStyle w:val="863"/>
        <w:jc w:val="both"/>
      </w:pPr>
      <w:r/>
      <w:r/>
    </w:p>
    <w:tbl>
      <w:tblPr>
        <w:tblW w:w="150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9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</w:t>
            </w:r>
            <w:r>
              <w:t xml:space="preserve">«</w:t>
            </w:r>
            <w:r>
              <w:rPr>
                <w:rFonts w:cs="Times New Roman"/>
              </w:rPr>
              <w:t xml:space="preserve">Содержание и ремонт автомобильных дорог общего пользования местного значения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       732,0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4392,0</w:t>
            </w:r>
            <w:r/>
          </w:p>
        </w:tc>
      </w:tr>
    </w:tbl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371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Обеспечение сохранности сети автомобильных дорог общего пользования местного значени</w:t>
            </w:r>
            <w:r>
              <w:rPr>
                <w:rFonts w:cs="Times New Roman"/>
              </w:rPr>
              <w:t xml:space="preserve">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«Отремонтировано автомобильных дорог общего пользования, не отвечающих нормативным    требованиям, в общей протяженности автомобильных дорог поселения»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</w:t>
            </w:r>
            <w:r>
              <w:t xml:space="preserve">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             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</w:t>
            </w:r>
            <w:r>
              <w:t xml:space="preserve">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«Отремонтировано автомобильных дорог общего пользования, не отвечающих нормативным    требованиям, в общей протяженности автомобильных дорог поселения»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</w:t>
            </w:r>
            <w:r>
              <w:t xml:space="preserve">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«Отремонтировано автомобильных </w:t>
            </w:r>
            <w:r>
              <w:t xml:space="preserve">дорог общего пользования, не отвечающих нормативным    требованиям, в общей протяженности автомобильных дорог поселения» в </w:t>
            </w:r>
            <w:r>
              <w:t xml:space="preserve">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</w:t>
            </w:r>
            <w:r>
              <w:t xml:space="preserve">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</w:t>
            </w:r>
            <w:r>
              <w:t xml:space="preserve">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</w:tbl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</w:t>
      </w:r>
      <w:r>
        <w:rPr>
          <w:rFonts w:ascii="Times New Roman" w:hAnsi="Times New Roman" w:cs="Times New Roman"/>
        </w:rPr>
        <w:t xml:space="preserve">Содержание и благоустройство территории поселения»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6)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5149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5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</w:t>
            </w:r>
            <w:r>
              <w:t xml:space="preserve">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6</w:t>
      </w:r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3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«Повышение уровня благоустройства общественных пространств»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</w:pPr>
            <w:r>
              <w:t xml:space="preserve">Обеспечение и улучшение внешнего вида территории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6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24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«Повышение уровня благоустройства общественных пространств</w:t>
            </w:r>
            <w:r>
              <w:rPr>
                <w:rFonts w:cs="Times New Roman"/>
              </w:rP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63"/>
              <w:spacing w:line="276" w:lineRule="auto"/>
            </w:pPr>
            <w:r>
              <w:t xml:space="preserve">Обеспечение и улучшение внешнего вида территории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85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6</w:t>
      </w:r>
      <w:r/>
    </w:p>
    <w:p>
      <w:pPr>
        <w:pStyle w:val="863"/>
        <w:jc w:val="both"/>
      </w:pPr>
      <w:r/>
      <w:r/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101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25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«Созданы комфортные условия проживания и отдыха населения»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Обеспечение и улучшение внешнего вида территории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2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Приобретение товаров, расходных материалов, с целью улучшения внешнего вида территории сельского поселения 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6</w:t>
      </w:r>
      <w:r/>
    </w:p>
    <w:p>
      <w:pPr>
        <w:pStyle w:val="863"/>
        <w:jc w:val="both"/>
      </w:pPr>
      <w:r/>
      <w:r/>
    </w:p>
    <w:tbl>
      <w:tblPr>
        <w:tblW w:w="15165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205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</w:t>
            </w:r>
            <w:r>
              <w:rPr>
                <w:rFonts w:cs="Times New Roman"/>
              </w:rPr>
              <w:t xml:space="preserve">Содержание и благоустройство территории поселения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480,0</w:t>
            </w:r>
            <w:r/>
          </w:p>
        </w:tc>
      </w:tr>
    </w:tbl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371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Задача 1 «Повышение уровня благоустройства общественных пространств»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«Созданы комфортные условия проживания и отдыха населения»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</w:t>
            </w:r>
            <w:r>
              <w:t xml:space="preserve">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«Созданы комфортные условия проживания и отдыха населения»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</w:t>
            </w:r>
            <w:r>
              <w:t xml:space="preserve">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</w:t>
            </w:r>
            <w:r>
              <w:t xml:space="preserve">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«Созданы комфортные условия проживания и отдыха населения» в 2027 году </w:t>
            </w:r>
            <w:r>
              <w:t xml:space="preserve">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</w:t>
            </w:r>
            <w:r>
              <w:t xml:space="preserve">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      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</w:tbl>
    <w:p>
      <w:pPr>
        <w:pStyle w:val="871"/>
        <w:jc w:val="center"/>
      </w:pPr>
      <w:r/>
      <w:r/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</w:t>
      </w:r>
      <w:r>
        <w:rPr>
          <w:rFonts w:ascii="Times New Roman" w:hAnsi="Times New Roman" w:cs="Times New Roman"/>
        </w:rPr>
        <w:t xml:space="preserve">Озеленение территории сельского поселения»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7)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5149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5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</w:t>
            </w:r>
            <w:r>
              <w:rPr>
                <w:rStyle w:val="876"/>
              </w:rPr>
              <w:t xml:space="preserve">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7</w:t>
      </w:r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41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122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</w:t>
            </w:r>
            <w:r>
              <w:rPr>
                <w:rFonts w:ascii="Times New Roman" w:hAnsi="Times New Roman" w:cs="Times New Roman"/>
                <w:b w:val="0"/>
              </w:rPr>
              <w:t xml:space="preserve">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«Улучшение </w:t>
            </w:r>
            <w:r>
              <w:rPr>
                <w:rFonts w:ascii="Times New Roman" w:hAnsi="Times New Roman" w:cs="Times New Roman"/>
                <w:b w:val="0"/>
              </w:rPr>
              <w:t xml:space="preserve">эстетического вида</w:t>
            </w:r>
            <w:r>
              <w:rPr>
                <w:rFonts w:ascii="Times New Roman" w:hAnsi="Times New Roman" w:cs="Times New Roman"/>
                <w:b w:val="0"/>
              </w:rPr>
              <w:t xml:space="preserve"> сельского поселения, создание гармоничной архитектурно-ландшафтной среды»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</w:pPr>
            <w:r>
              <w:t xml:space="preserve">Улучшение экологической обстановки и оздоровление окружающей среды, повышение уровня озеленения территории </w:t>
            </w:r>
            <w:r>
              <w:t xml:space="preserve">Новоуколовского</w:t>
            </w:r>
            <w:r>
              <w:t xml:space="preserve"> сельского посе</w:t>
            </w:r>
            <w:r>
              <w:t xml:space="preserve">ления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7 в 2025 году</w:t>
      </w:r>
      <w:r/>
    </w:p>
    <w:tbl>
      <w:tblPr>
        <w:tblW w:w="1536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3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26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  <w:b/>
              </w:rPr>
              <w:t xml:space="preserve">Улучшение </w:t>
            </w:r>
            <w:r>
              <w:rPr>
                <w:rFonts w:cs="Times New Roman"/>
                <w:b/>
              </w:rPr>
              <w:t xml:space="preserve">эстетического вида</w:t>
            </w:r>
            <w:r>
              <w:rPr>
                <w:rFonts w:cs="Times New Roman"/>
                <w:b/>
              </w:rPr>
              <w:t xml:space="preserve"> сельского поселения, создание гармоничной архитектурно-ландшафтной среды</w:t>
            </w:r>
            <w:r>
              <w:rPr>
                <w:rFonts w:cs="Times New Roman"/>
              </w:rP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63"/>
              <w:spacing w:line="276" w:lineRule="auto"/>
            </w:pPr>
            <w:r>
              <w:t xml:space="preserve">Улучшение экологической обстановки и оздоровление окружающей среды, повышение уровня озеленения территории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85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7</w:t>
      </w:r>
      <w:r/>
    </w:p>
    <w:p>
      <w:pPr>
        <w:pStyle w:val="863"/>
        <w:jc w:val="both"/>
      </w:pPr>
      <w:r/>
      <w:r/>
    </w:p>
    <w:tbl>
      <w:tblPr>
        <w:tblW w:w="152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101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27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«Восстановлены газоны и цветники, улучшено их состояние»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yellow"/>
              </w:rPr>
            </w:pPr>
            <w:r>
              <w:t xml:space="preserve">0,11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Улучшение экологической обстановки и оздоровление окружающей среды, повышение уровня озеленения территории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3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Приобретение однолетних и многолетних цветов территории сельского поселения, с целью повышение уровня озеленения территории сельского поселения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7</w:t>
      </w:r>
      <w:r/>
    </w:p>
    <w:p>
      <w:pPr>
        <w:pStyle w:val="863"/>
        <w:jc w:val="both"/>
      </w:pPr>
      <w:r/>
      <w:r/>
    </w:p>
    <w:tbl>
      <w:tblPr>
        <w:tblW w:w="15165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205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«Содержание и благоустройство территории поселения»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240,0</w:t>
            </w:r>
            <w:r/>
          </w:p>
        </w:tc>
      </w:tr>
    </w:tbl>
    <w:p>
      <w:pPr>
        <w:pStyle w:val="86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371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Задача 1 «Улучшение </w:t>
            </w:r>
            <w:r>
              <w:t xml:space="preserve">эстетического вида</w:t>
            </w:r>
            <w:r>
              <w:t xml:space="preserve"> сельского поселения, создание гармоничной архитектурно-ландшафтной среды»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«Восстановлены газоны и цветники, улучшено их состояние»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</w:t>
            </w:r>
            <w:r>
              <w:t xml:space="preserve">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«Восстановлены газоны и цветники, улучшено их состояние»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</w:t>
            </w:r>
            <w:r>
              <w:t xml:space="preserve">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«Восстановлены газоны и цветники, улучшено их состояние»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</w:t>
            </w:r>
            <w:r>
              <w:t xml:space="preserve">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</w:tbl>
    <w:p>
      <w:pPr>
        <w:pStyle w:val="871"/>
        <w:jc w:val="center"/>
      </w:pPr>
      <w:r/>
      <w:r/>
    </w:p>
    <w:p>
      <w:pPr>
        <w:pStyle w:val="871"/>
        <w:jc w:val="center"/>
      </w:pPr>
      <w:r/>
      <w:r/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«Межбюджетные </w:t>
      </w:r>
      <w:r>
        <w:rPr>
          <w:rFonts w:ascii="Times New Roman" w:hAnsi="Times New Roman" w:cs="Times New Roman"/>
        </w:rPr>
        <w:t xml:space="preserve">трансферты по организации наружного освещения»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8)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5149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5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8</w:t>
      </w:r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273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108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«Содержание уличного освещения с одновременным соблюдением лимита потребления электроэнергии»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</w:pPr>
            <w:r>
              <w:t xml:space="preserve">Качественное наружное освещение (количество </w:t>
            </w:r>
            <w:r>
              <w:t xml:space="preserve">светоточек</w:t>
            </w:r>
            <w:r>
              <w:t xml:space="preserve"> уличного освещения)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558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8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28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Содержание уличного освещения с одновременным соблюдением лимита потребления электроэнергии»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63"/>
              <w:spacing w:line="276" w:lineRule="auto"/>
            </w:pPr>
            <w:r>
              <w:t xml:space="preserve">Качественное наружное освещение (количество </w:t>
            </w:r>
            <w:r>
              <w:t xml:space="preserve">светоточек</w:t>
            </w:r>
            <w:r>
              <w:t xml:space="preserve"> уличного освещения)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558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8</w:t>
      </w:r>
      <w:r/>
    </w:p>
    <w:p>
      <w:pPr>
        <w:pStyle w:val="863"/>
        <w:jc w:val="both"/>
      </w:pPr>
      <w:r/>
      <w:r/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5"/>
        <w:gridCol w:w="2104"/>
        <w:gridCol w:w="1731"/>
        <w:gridCol w:w="1201"/>
        <w:gridCol w:w="1045"/>
        <w:gridCol w:w="604"/>
        <w:gridCol w:w="1119"/>
        <w:gridCol w:w="850"/>
        <w:gridCol w:w="672"/>
        <w:gridCol w:w="746"/>
        <w:gridCol w:w="709"/>
        <w:gridCol w:w="708"/>
        <w:gridCol w:w="31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29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«Снижены эксплуатационные затраты, экономное использование электроэнергии, по </w:t>
            </w:r>
            <w:r>
              <w:t xml:space="preserve">имеющимся</w:t>
            </w:r>
            <w:r>
              <w:t xml:space="preserve"> </w:t>
            </w:r>
            <w:r>
              <w:t xml:space="preserve">светоточкам</w:t>
            </w:r>
            <w:r>
              <w:t xml:space="preserve"> уличного </w:t>
            </w:r>
            <w:r>
              <w:t xml:space="preserve">освещения»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558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558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Повышение </w:t>
            </w:r>
            <w:r>
              <w:t xml:space="preserve">энергоэффективност</w:t>
            </w:r>
            <w:r>
              <w:t xml:space="preserve">и</w:t>
            </w:r>
            <w:r>
              <w:t xml:space="preserve">, снижение потребления электроэнергии на уличное освещение территории сельского поселения 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0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Бюджету сельского поселения предоставлены межбюджетные трансферты по организации уличного освещения. 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8</w:t>
      </w:r>
      <w:r/>
    </w:p>
    <w:p>
      <w:pPr>
        <w:pStyle w:val="863"/>
        <w:jc w:val="both"/>
      </w:pPr>
      <w:r/>
      <w:r/>
    </w:p>
    <w:tbl>
      <w:tblPr>
        <w:tblW w:w="150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9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</w:t>
            </w:r>
            <w:r>
              <w:rPr>
                <w:rFonts w:cs="Times New Roman"/>
              </w:rPr>
              <w:t xml:space="preserve">Межбюджетные трансферты по организации наружного освещения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1949,0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1949,0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1949,0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1949,0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1949,0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1949,0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11694,0</w:t>
            </w:r>
            <w:r/>
          </w:p>
        </w:tc>
      </w:tr>
    </w:tbl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8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29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Содержание уличного освещения с одновременным соблюдением лимита потребления электроэнерги</w:t>
            </w:r>
            <w:r>
              <w:rPr>
                <w:rFonts w:cs="Times New Roman"/>
              </w:rPr>
              <w:t xml:space="preserve">и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«Снижены эксплуатационные затраты, экономное использование </w:t>
            </w:r>
            <w:r>
              <w:t xml:space="preserve">электроэнергии, по </w:t>
            </w:r>
            <w:r>
              <w:t xml:space="preserve">имеющимся</w:t>
            </w:r>
            <w:r>
              <w:t xml:space="preserve"> </w:t>
            </w:r>
            <w:r>
              <w:t xml:space="preserve">светоточкам</w:t>
            </w:r>
            <w:r>
              <w:t xml:space="preserve"> уличного освещения»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ind w:right="-38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«Заключено соглашение </w:t>
            </w:r>
            <w:r>
              <w:rPr>
                <w:bCs/>
                <w:sz w:val="24"/>
                <w:szCs w:val="24"/>
              </w:rPr>
              <w:t xml:space="preserve">между </w:t>
            </w:r>
            <w:r>
              <w:rPr>
                <w:bCs/>
                <w:sz w:val="24"/>
                <w:szCs w:val="24"/>
              </w:rPr>
              <w:t xml:space="preserve">Новоуколовским</w:t>
            </w:r>
            <w:r>
              <w:rPr>
                <w:bCs/>
                <w:sz w:val="24"/>
                <w:szCs w:val="24"/>
              </w:rPr>
              <w:t xml:space="preserve"> сельским поселением муниципального района «Красненский район» Белгородской области и администрацией муниципального района «Красненский район» Белгородской области  о передаче части полномочий по </w:t>
            </w:r>
            <w:r>
              <w:rPr>
                <w:sz w:val="24"/>
                <w:szCs w:val="24"/>
              </w:rPr>
              <w:t xml:space="preserve">организации благоустройства территории п</w:t>
            </w:r>
            <w:r>
              <w:rPr>
                <w:sz w:val="24"/>
                <w:szCs w:val="24"/>
              </w:rPr>
              <w:t xml:space="preserve">оселения (в части освещения улиц)»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30.11.2024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Соглашение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«Ежемесячное перечисление межбюджетных трансфертов для осуществления полномочий в части освещения улиц»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«Снижены эксплуатацио</w:t>
            </w:r>
            <w:r>
              <w:t xml:space="preserve">нные затраты, экономное использование электроэнергии, по </w:t>
            </w:r>
            <w:r>
              <w:t xml:space="preserve">имеющимся</w:t>
            </w:r>
            <w:r>
              <w:t xml:space="preserve"> </w:t>
            </w:r>
            <w:r>
              <w:t xml:space="preserve">светоточкам</w:t>
            </w:r>
            <w:r>
              <w:t xml:space="preserve"> уличного освещения»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ind w:right="-38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«Заключено соглашение </w:t>
            </w:r>
            <w:r>
              <w:rPr>
                <w:bCs/>
                <w:sz w:val="24"/>
                <w:szCs w:val="24"/>
              </w:rPr>
              <w:t xml:space="preserve">между </w:t>
            </w:r>
            <w:r>
              <w:rPr>
                <w:bCs/>
                <w:sz w:val="24"/>
                <w:szCs w:val="24"/>
              </w:rPr>
              <w:t xml:space="preserve">Новоуколовским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сельским поселением муниципального района «Красненский район» Белгородской области и администрацией муниципального района «Красненский район» Белгородской области  о передаче части полномочий по </w:t>
            </w:r>
            <w:r>
              <w:rPr>
                <w:sz w:val="24"/>
                <w:szCs w:val="24"/>
              </w:rPr>
              <w:t xml:space="preserve">организации благоустройства территории поселения (в части освещения улиц)»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</w:t>
            </w:r>
            <w:r>
              <w:t xml:space="preserve">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Соглашение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«Ежемесячное перечисление межбюджетных транс</w:t>
            </w:r>
            <w:r>
              <w:t xml:space="preserve">фертов для осуществления полномочий в части освещения улиц»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«Снижены эксплуатационные затраты, экономное использование электроэнергии, по </w:t>
            </w:r>
            <w:r>
              <w:t xml:space="preserve">имеющимся</w:t>
            </w:r>
            <w:r>
              <w:t xml:space="preserve"> </w:t>
            </w:r>
            <w:r>
              <w:t xml:space="preserve">светоточкам</w:t>
            </w:r>
            <w:r>
              <w:t xml:space="preserve"> уличного освещения»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ind w:right="-38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«Заключено соглашение </w:t>
            </w:r>
            <w:r>
              <w:rPr>
                <w:bCs/>
                <w:sz w:val="24"/>
                <w:szCs w:val="24"/>
              </w:rPr>
              <w:t xml:space="preserve">между </w:t>
            </w:r>
            <w:r>
              <w:rPr>
                <w:bCs/>
                <w:sz w:val="24"/>
                <w:szCs w:val="24"/>
              </w:rPr>
              <w:t xml:space="preserve">Новоуколовским</w:t>
            </w:r>
            <w:r>
              <w:rPr>
                <w:bCs/>
                <w:sz w:val="24"/>
                <w:szCs w:val="24"/>
              </w:rPr>
              <w:t xml:space="preserve"> сельским поселением муниципального района «Красненский район» Белгородской области и администрацией муниципального района «Красненский район» Белгородской области  о передаче </w:t>
            </w:r>
            <w:r>
              <w:rPr>
                <w:bCs/>
                <w:sz w:val="24"/>
                <w:szCs w:val="24"/>
              </w:rPr>
              <w:t xml:space="preserve">части по</w:t>
            </w:r>
            <w:r>
              <w:rPr>
                <w:bCs/>
                <w:sz w:val="24"/>
                <w:szCs w:val="24"/>
              </w:rPr>
              <w:t xml:space="preserve">лномочий по </w:t>
            </w:r>
            <w:r>
              <w:rPr>
                <w:sz w:val="24"/>
                <w:szCs w:val="24"/>
              </w:rPr>
              <w:t xml:space="preserve">организации благоустройства территории поселения (в части освещения улиц)»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Соглашение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«Ежемесячное перечисление межбюджетных трансфертов для осуществления полномочий в части освещения улиц»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</w:tbl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</w:t>
      </w:r>
      <w:r>
        <w:rPr>
          <w:rFonts w:ascii="Times New Roman" w:hAnsi="Times New Roman" w:cs="Times New Roman"/>
        </w:rPr>
        <w:t xml:space="preserve">Содержание кладбищ»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9)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5149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5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</w:t>
            </w:r>
            <w:r>
              <w:rPr>
                <w:rStyle w:val="876"/>
              </w:rPr>
              <w:t xml:space="preserve">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9</w:t>
      </w:r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3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</w:t>
            </w:r>
            <w:r>
              <w:t xml:space="preserve">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«Повышение уровня благоустройства и санитарного содержания кладбищ»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</w:pPr>
            <w:r>
              <w:t xml:space="preserve">Количество благоустроенных кладбищ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Постоянный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9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30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Повышение уровня благоустройства и санитарного содержания кладбищ»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63"/>
              <w:spacing w:line="276" w:lineRule="auto"/>
            </w:pPr>
            <w:r>
              <w:t xml:space="preserve">Количество благоустроенных кладбищ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9</w:t>
      </w:r>
      <w:r/>
    </w:p>
    <w:p>
      <w:pPr>
        <w:pStyle w:val="863"/>
        <w:jc w:val="both"/>
      </w:pPr>
      <w:r/>
      <w:r/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101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31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«Благоустроенны кладбища»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yellow"/>
              </w:rPr>
            </w:pPr>
            <w:r>
              <w:t xml:space="preserve">9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Обеспечение потребности населения в наличии мест захоронения и благоустройство этих мест на территории сельского поселения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2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Приобретение краски, расходных материалов, вывоз ТКО.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9</w:t>
      </w:r>
      <w:r/>
    </w:p>
    <w:p>
      <w:pPr>
        <w:pStyle w:val="863"/>
        <w:jc w:val="both"/>
      </w:pPr>
      <w:r/>
      <w:r/>
    </w:p>
    <w:tbl>
      <w:tblPr>
        <w:tblW w:w="150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9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>
          <w:trHeight w:val="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«Содержание и благоустройство территории поселения»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660,0</w:t>
            </w:r>
            <w:r/>
          </w:p>
        </w:tc>
      </w:tr>
    </w:tbl>
    <w:p>
      <w:pPr>
        <w:pStyle w:val="86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9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29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Повышение уровня благоустройства и санитарного содержания кладбищ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«Благоустроенны кладбища»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договора на вывоз ТКО»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</w:t>
            </w:r>
            <w:r>
              <w:t xml:space="preserve">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</w:t>
            </w: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«Благоустроенны кладбища» в </w:t>
            </w:r>
            <w:r>
              <w:t xml:space="preserve">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договора на вывоз ТКО»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</w:t>
            </w:r>
            <w:r>
              <w:t xml:space="preserve">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</w:t>
            </w:r>
            <w:r>
              <w:t xml:space="preserve">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Собоева</w:t>
            </w:r>
            <w:r>
              <w:t xml:space="preserve">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«Благоустроенны кладбища»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договора на вывоз ТКО»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</w:t>
            </w:r>
            <w:r>
              <w:t xml:space="preserve">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</w:t>
            </w:r>
            <w:r>
              <w:t xml:space="preserve">ов по договорам»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          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</w:tbl>
    <w:p>
      <w:pPr>
        <w:pStyle w:val="871"/>
        <w:jc w:val="center"/>
      </w:pPr>
      <w:r/>
      <w:r/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</w:t>
      </w:r>
      <w:r>
        <w:rPr>
          <w:rFonts w:ascii="Times New Roman" w:hAnsi="Times New Roman" w:cs="Times New Roman"/>
        </w:rPr>
        <w:t xml:space="preserve">Содержание парков и скверов»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10)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50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39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6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</w:t>
            </w:r>
            <w:r>
              <w:t xml:space="preserve">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6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</w:t>
            </w:r>
            <w:r>
              <w:t xml:space="preserve">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10</w:t>
      </w:r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3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«Выполнение работ по ремонту и содержанию объектов благоустройства на территории парков и скверов </w:t>
            </w:r>
            <w:r>
              <w:rPr>
                <w:rFonts w:ascii="Times New Roman" w:hAnsi="Times New Roman" w:cs="Times New Roman"/>
                <w:b w:val="0"/>
              </w:rPr>
              <w:t xml:space="preserve">Новоуколовского</w:t>
            </w:r>
            <w:r>
              <w:rPr>
                <w:rFonts w:ascii="Times New Roman" w:hAnsi="Times New Roman" w:cs="Times New Roman"/>
                <w:b w:val="0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</w:pPr>
            <w:r>
              <w:t xml:space="preserve">Качественное содержание зеленых насаждений и объектов благоустройства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1100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1150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1150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1200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1200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1250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1250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10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32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Выполнение работ по ремонту и содержанию объектов благоустройства на территории парков и скверов </w:t>
            </w:r>
            <w:r>
              <w:rPr>
                <w:rFonts w:cs="Times New Roman"/>
              </w:rPr>
              <w:t xml:space="preserve">Новоуколовского</w:t>
            </w:r>
            <w:r>
              <w:rPr>
                <w:rFonts w:cs="Times New Roman"/>
              </w:rPr>
              <w:t xml:space="preserve"> сельского поселения»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63"/>
              <w:spacing w:line="276" w:lineRule="auto"/>
            </w:pPr>
            <w:r>
              <w:t xml:space="preserve">Качественное содержание зеленых насаждений и объектов благоустройства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1150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10</w:t>
      </w:r>
      <w:r/>
    </w:p>
    <w:p>
      <w:pPr>
        <w:pStyle w:val="863"/>
        <w:jc w:val="both"/>
      </w:pPr>
      <w:r/>
      <w:r/>
    </w:p>
    <w:tbl>
      <w:tblPr>
        <w:tblW w:w="1494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102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29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33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«Сохранены зеленые насаждения и объекты благоустройства»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1100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1150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1150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1200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1200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1250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1250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Сохранение экологического баланса на территории парков и скверов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0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Приобретение краски и расходных материалов.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10</w:t>
      </w:r>
      <w:r/>
    </w:p>
    <w:p>
      <w:pPr>
        <w:pStyle w:val="863"/>
        <w:jc w:val="both"/>
      </w:pPr>
      <w:r/>
      <w:r/>
    </w:p>
    <w:tbl>
      <w:tblPr>
        <w:tblW w:w="14882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77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«Содержание парков и скверов»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18,0</w:t>
            </w:r>
            <w:r/>
          </w:p>
        </w:tc>
      </w:tr>
    </w:tbl>
    <w:p>
      <w:pPr>
        <w:pStyle w:val="86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10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494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28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5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Выполнение работ по ремонту и содержанию объектов благоустройства на территории парков и скверов </w:t>
            </w:r>
            <w:r>
              <w:rPr>
                <w:rFonts w:cs="Times New Roman"/>
              </w:rPr>
              <w:t xml:space="preserve">Новоуколовского</w:t>
            </w:r>
            <w:r>
              <w:rPr>
                <w:rFonts w:cs="Times New Roman"/>
              </w:rPr>
              <w:t xml:space="preserve"> сельского поселения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«Сохранены зеленые насаждения и объекты благоустройства»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</w:t>
            </w:r>
            <w:r>
              <w:t xml:space="preserve">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«Сохранены зеленые насаждения и объекты благоустройства»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</w:t>
            </w:r>
            <w:r>
              <w:t xml:space="preserve">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</w:t>
            </w:r>
            <w:r>
              <w:t xml:space="preserve">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        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«Сохранены зеленые насаждения и объекты благоустройства»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</w:t>
            </w:r>
            <w:r>
              <w:t xml:space="preserve">ольная точка «Произведено заключение договоров на поставку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товаров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поставленных товаров»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Товарно-транспортная наклад</w:t>
            </w:r>
            <w:r>
              <w:t xml:space="preserve">ная, счет-фактура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товаров по договорам»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</w:tbl>
    <w:p>
      <w:pPr>
        <w:pStyle w:val="871"/>
        <w:jc w:val="center"/>
      </w:pPr>
      <w:r/>
      <w:r/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</w:t>
      </w:r>
      <w:r>
        <w:rPr>
          <w:rFonts w:ascii="Times New Roman" w:hAnsi="Times New Roman" w:cs="Times New Roman"/>
        </w:rPr>
        <w:t xml:space="preserve">Содержание водных объектов»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11)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4882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25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</w:t>
            </w:r>
            <w:r>
              <w:t xml:space="preserve">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11</w:t>
      </w:r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3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«Осуществление мероприятий по обеспечению безопасности людей на водных объектах, охрана их жизни и здоровья»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</w:pPr>
            <w:r>
              <w:t xml:space="preserve">Обеспечение безопасности на водных объектах, охрана их жизни и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Постоянный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11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34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Осуществление мероприятий по обеспечению безопасности людей на водных объектах, охрана их жизни и здоровья»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Обеспечение безопасности на водных объектах, охрана их жизни и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11</w:t>
      </w:r>
      <w:r/>
    </w:p>
    <w:p>
      <w:pPr>
        <w:pStyle w:val="863"/>
        <w:jc w:val="both"/>
      </w:pPr>
      <w:r/>
      <w:r/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101"/>
        <w:gridCol w:w="1730"/>
        <w:gridCol w:w="1200"/>
        <w:gridCol w:w="1045"/>
        <w:gridCol w:w="604"/>
        <w:gridCol w:w="1119"/>
        <w:gridCol w:w="850"/>
        <w:gridCol w:w="672"/>
        <w:gridCol w:w="746"/>
        <w:gridCol w:w="709"/>
        <w:gridCol w:w="708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35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«Обеспечена безопасность на двух водных объектах»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Установка знаков         « Купание запрещено» на необорудованных местах для купания     и « Выход на лед запрещен» в зимнее время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2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Подготовка и установка запрещающих знаков во время купального сезона и в зимний период.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11</w:t>
      </w:r>
      <w:r/>
    </w:p>
    <w:p>
      <w:pPr>
        <w:pStyle w:val="863"/>
        <w:jc w:val="both"/>
      </w:pPr>
      <w:r/>
      <w:r/>
    </w:p>
    <w:tbl>
      <w:tblPr>
        <w:tblW w:w="150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9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«Содержание и благоустройство территории поселения»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        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      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       0,0</w:t>
            </w:r>
            <w:r/>
          </w:p>
        </w:tc>
      </w:tr>
    </w:tbl>
    <w:p>
      <w:pPr>
        <w:pStyle w:val="86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11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2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11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8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Осуществление мероприятий по обеспечению безопасности людей на водных объектах, охрана их </w:t>
            </w:r>
            <w:r>
              <w:rPr>
                <w:rFonts w:cs="Times New Roman"/>
              </w:rPr>
              <w:t xml:space="preserve">жизни и здоровья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«Обеспечена безопасность на двух водных объектах»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1.1.К.1.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Контрольная точка «Установка </w:t>
            </w:r>
            <w:r>
              <w:t xml:space="preserve">знака</w:t>
            </w:r>
            <w:r>
              <w:t xml:space="preserve">«К</w:t>
            </w:r>
            <w:r>
              <w:t xml:space="preserve">увание</w:t>
            </w:r>
            <w:r>
              <w:t xml:space="preserve"> запрещено»</w:t>
            </w:r>
            <w:r>
              <w:rPr>
                <w:highlight w:val="white"/>
              </w:rPr>
              <w:t xml:space="preserve">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t xml:space="preserve">01</w:t>
            </w:r>
            <w:r>
              <w:rPr>
                <w:highlight w:val="white"/>
              </w:rPr>
              <w:t xml:space="preserve">.07.2025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Киселева Светлана Николаевна,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3"/>
              <w:jc w:val="center"/>
              <w:spacing w:line="276" w:lineRule="auto"/>
              <w:rPr>
                <w:highlight w:val="white"/>
                <w:u w:val="single"/>
              </w:rPr>
            </w:pPr>
            <w:r>
              <w:rPr>
                <w:highlight w:val="white"/>
              </w:rPr>
              <w:t xml:space="preserve">глава администрации </w:t>
            </w:r>
            <w:r>
              <w:rPr>
                <w:highlight w:val="white"/>
              </w:rPr>
              <w:t xml:space="preserve">Новоуколовского</w:t>
            </w:r>
            <w:r>
              <w:rPr>
                <w:highlight w:val="white"/>
              </w:rPr>
              <w:t xml:space="preserve"> сельского поселения</w:t>
            </w:r>
            <w:r>
              <w:rPr>
                <w:highlight w:val="white"/>
                <w:u w:val="single"/>
              </w:rPr>
            </w:r>
            <w:r>
              <w:rPr>
                <w:highlight w:val="white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План-график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3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1.1.К.2.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Контрольная точка « Установка </w:t>
            </w:r>
            <w:r>
              <w:t xml:space="preserve">знака</w:t>
            </w:r>
            <w:r>
              <w:t xml:space="preserve">«В</w:t>
            </w:r>
            <w:r>
              <w:t xml:space="preserve">ыход</w:t>
            </w:r>
            <w:r>
              <w:t xml:space="preserve"> на лед запрещен»</w:t>
            </w:r>
            <w:r>
              <w:rPr>
                <w:highlight w:val="white"/>
              </w:rPr>
              <w:t xml:space="preserve">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t xml:space="preserve">01</w:t>
            </w:r>
            <w:r>
              <w:rPr>
                <w:highlight w:val="white"/>
              </w:rPr>
              <w:t xml:space="preserve">.12.2025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Киселева Светлана Николаевна,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3"/>
              <w:jc w:val="center"/>
              <w:spacing w:line="276" w:lineRule="auto"/>
              <w:rPr>
                <w:highlight w:val="white"/>
                <w:u w:val="single"/>
              </w:rPr>
            </w:pPr>
            <w:r>
              <w:rPr>
                <w:highlight w:val="white"/>
              </w:rPr>
              <w:t xml:space="preserve">глава администрации </w:t>
            </w:r>
            <w:r>
              <w:rPr>
                <w:highlight w:val="white"/>
              </w:rPr>
              <w:t xml:space="preserve">Новоуколовского</w:t>
            </w:r>
            <w:r>
              <w:rPr>
                <w:highlight w:val="white"/>
              </w:rPr>
              <w:t xml:space="preserve"> сельского поселения</w:t>
            </w:r>
            <w:r>
              <w:rPr>
                <w:highlight w:val="white"/>
                <w:u w:val="single"/>
              </w:rPr>
            </w:r>
            <w:r>
              <w:rPr>
                <w:highlight w:val="white"/>
                <w:u w:val="single"/>
              </w:rPr>
            </w:r>
          </w:p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План-график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1.1.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Мероприятие (результат) 1 «Обеспечена безопасность на двух водных объектах» в 2026 году реализации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X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none"/>
              </w:rPr>
              <w:t xml:space="preserve">Киселева Светлана Николаевна</w:t>
            </w:r>
            <w:r>
              <w:rPr>
                <w:highlight w:val="white"/>
              </w:rPr>
              <w:t xml:space="preserve">, глава администрации </w:t>
            </w:r>
            <w:r>
              <w:rPr>
                <w:highlight w:val="white"/>
              </w:rPr>
              <w:t xml:space="preserve">Новоуколовского</w:t>
            </w:r>
            <w:r>
              <w:rPr>
                <w:highlight w:val="white"/>
              </w:rPr>
              <w:t xml:space="preserve"> сельского по</w:t>
            </w:r>
            <w:r>
              <w:rPr>
                <w:highlight w:val="white"/>
              </w:rPr>
              <w:t xml:space="preserve">селения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1.1.К.3.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Контрольная точка « Установка </w:t>
            </w:r>
            <w:r>
              <w:t xml:space="preserve">знака</w:t>
            </w:r>
            <w:r>
              <w:t xml:space="preserve">«В</w:t>
            </w:r>
            <w:r>
              <w:t xml:space="preserve">ыход</w:t>
            </w:r>
            <w:r>
              <w:t xml:space="preserve"> на лед запрещен»</w:t>
            </w:r>
            <w:r>
              <w:rPr>
                <w:highlight w:val="white"/>
              </w:rPr>
              <w:t xml:space="preserve">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t xml:space="preserve">01</w:t>
            </w:r>
            <w:r>
              <w:rPr>
                <w:highlight w:val="white"/>
              </w:rPr>
              <w:t xml:space="preserve">.12.2026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Киселева Светлана Николаевна,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3"/>
              <w:jc w:val="center"/>
              <w:spacing w:line="276" w:lineRule="auto"/>
              <w:rPr>
                <w:highlight w:val="white"/>
                <w:u w:val="single"/>
              </w:rPr>
            </w:pPr>
            <w:r>
              <w:rPr>
                <w:highlight w:val="white"/>
              </w:rPr>
              <w:t xml:space="preserve">глава администрации </w:t>
            </w:r>
            <w:r>
              <w:rPr>
                <w:highlight w:val="white"/>
              </w:rPr>
              <w:t xml:space="preserve">Новоуколовского</w:t>
            </w:r>
            <w:r>
              <w:rPr>
                <w:highlight w:val="white"/>
              </w:rPr>
              <w:t xml:space="preserve"> сельского поселения</w:t>
            </w:r>
            <w:r>
              <w:rPr>
                <w:highlight w:val="white"/>
                <w:u w:val="single"/>
              </w:rPr>
            </w:r>
            <w:r>
              <w:rPr>
                <w:highlight w:val="white"/>
                <w:u w:val="single"/>
              </w:rPr>
            </w:r>
          </w:p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План-график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1.1.К.4.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Контрольная точка «Установка </w:t>
            </w:r>
            <w:r>
              <w:t xml:space="preserve">знака</w:t>
            </w:r>
            <w:r>
              <w:t xml:space="preserve">«К</w:t>
            </w:r>
            <w:r>
              <w:t xml:space="preserve">увание</w:t>
            </w:r>
            <w:r>
              <w:t xml:space="preserve"> запрещено»</w:t>
            </w:r>
            <w:r>
              <w:rPr>
                <w:highlight w:val="white"/>
              </w:rPr>
              <w:t xml:space="preserve">»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t xml:space="preserve">01</w:t>
            </w:r>
            <w:r>
              <w:rPr>
                <w:highlight w:val="white"/>
              </w:rPr>
              <w:t xml:space="preserve">.12.2025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Киселева Светлана Николаевна,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3"/>
              <w:jc w:val="center"/>
              <w:spacing w:line="276" w:lineRule="auto"/>
              <w:rPr>
                <w:highlight w:val="white"/>
                <w:u w:val="single"/>
              </w:rPr>
            </w:pPr>
            <w:r>
              <w:rPr>
                <w:highlight w:val="white"/>
              </w:rPr>
              <w:t xml:space="preserve">глава администрации </w:t>
            </w:r>
            <w:r>
              <w:rPr>
                <w:highlight w:val="white"/>
              </w:rPr>
              <w:t xml:space="preserve">Новоуколовского</w:t>
            </w:r>
            <w:r>
              <w:rPr>
                <w:highlight w:val="white"/>
              </w:rPr>
              <w:t xml:space="preserve"> сельского поселения</w:t>
            </w:r>
            <w:r>
              <w:rPr>
                <w:highlight w:val="white"/>
                <w:u w:val="single"/>
              </w:rPr>
            </w:r>
            <w:r>
              <w:rPr>
                <w:highlight w:val="white"/>
                <w:u w:val="single"/>
              </w:rPr>
            </w:r>
          </w:p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План-график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«Обеспечена безопасность на двух водных объектах»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1.1.К.5.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Контрольная точка « Установка </w:t>
            </w:r>
            <w:r>
              <w:t xml:space="preserve">знака</w:t>
            </w:r>
            <w:r>
              <w:t xml:space="preserve">«В</w:t>
            </w:r>
            <w:r>
              <w:t xml:space="preserve">ыход</w:t>
            </w:r>
            <w:r>
              <w:t xml:space="preserve"> на лед запрещен»</w:t>
            </w:r>
            <w:r>
              <w:rPr>
                <w:highlight w:val="white"/>
              </w:rPr>
              <w:t xml:space="preserve">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t xml:space="preserve">01</w:t>
            </w:r>
            <w:r>
              <w:rPr>
                <w:highlight w:val="white"/>
              </w:rPr>
              <w:t xml:space="preserve">.12.2026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Киселева Светлана Николаевна,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3"/>
              <w:jc w:val="center"/>
              <w:spacing w:line="276" w:lineRule="auto"/>
              <w:rPr>
                <w:highlight w:val="white"/>
                <w:u w:val="single"/>
              </w:rPr>
            </w:pPr>
            <w:r>
              <w:rPr>
                <w:highlight w:val="white"/>
              </w:rPr>
              <w:t xml:space="preserve">глава администрации </w:t>
            </w:r>
            <w:r>
              <w:rPr>
                <w:highlight w:val="white"/>
              </w:rPr>
              <w:t xml:space="preserve">Новоуколовского</w:t>
            </w:r>
            <w:r>
              <w:rPr>
                <w:highlight w:val="white"/>
              </w:rPr>
              <w:t xml:space="preserve"> сельского поселения</w:t>
            </w:r>
            <w:r>
              <w:rPr>
                <w:highlight w:val="white"/>
                <w:u w:val="single"/>
              </w:rPr>
            </w:r>
            <w:r>
              <w:rPr>
                <w:highlight w:val="white"/>
                <w:u w:val="single"/>
              </w:rPr>
            </w:r>
          </w:p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План-график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1.1.К.6.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Контрольная точка «Установка </w:t>
            </w:r>
            <w:r>
              <w:t xml:space="preserve">знака</w:t>
            </w:r>
            <w:r>
              <w:t xml:space="preserve">«К</w:t>
            </w:r>
            <w:r>
              <w:t xml:space="preserve">увание</w:t>
            </w:r>
            <w:r>
              <w:t xml:space="preserve"> запрещено»</w:t>
            </w:r>
            <w:r>
              <w:rPr>
                <w:highlight w:val="white"/>
              </w:rPr>
              <w:t xml:space="preserve">»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t xml:space="preserve">01</w:t>
            </w:r>
            <w:r>
              <w:rPr>
                <w:highlight w:val="white"/>
              </w:rPr>
              <w:t xml:space="preserve">.12.2025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Киселева Светлана Николаевна,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3"/>
              <w:jc w:val="center"/>
              <w:spacing w:line="276" w:lineRule="auto"/>
              <w:rPr>
                <w:highlight w:val="white"/>
                <w:u w:val="single"/>
              </w:rPr>
            </w:pPr>
            <w:r>
              <w:rPr>
                <w:highlight w:val="white"/>
              </w:rPr>
              <w:t xml:space="preserve">глава администрации </w:t>
            </w:r>
            <w:r>
              <w:rPr>
                <w:highlight w:val="white"/>
              </w:rPr>
              <w:t xml:space="preserve">Новоуколовского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сельского поселения</w:t>
            </w:r>
            <w:r>
              <w:rPr>
                <w:highlight w:val="white"/>
                <w:u w:val="single"/>
              </w:rPr>
            </w:r>
            <w:r>
              <w:rPr>
                <w:highlight w:val="white"/>
                <w:u w:val="single"/>
              </w:rPr>
            </w:r>
          </w:p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План-график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«Межбюджетные </w:t>
      </w:r>
      <w:r>
        <w:rPr>
          <w:rFonts w:ascii="Times New Roman" w:hAnsi="Times New Roman" w:cs="Times New Roman"/>
        </w:rPr>
        <w:t xml:space="preserve">трансферты на осуществление деятельности учреждений (организаций) по культурно-досуговой работе и народному творчеству»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12)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5149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5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12</w:t>
      </w:r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35" w:type="dxa"/>
        <w:tblLayout w:type="fixed"/>
        <w:tblLook w:val="04A0" w:firstRow="1" w:lastRow="0" w:firstColumn="1" w:lastColumn="0" w:noHBand="0" w:noVBand="1"/>
      </w:tblPr>
      <w:tblGrid>
        <w:gridCol w:w="802"/>
        <w:gridCol w:w="1822"/>
        <w:gridCol w:w="1634"/>
        <w:gridCol w:w="1438"/>
        <w:gridCol w:w="1417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«Создание благоприятных условий для устойчивого развития сферы культуры»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863"/>
            </w:pPr>
            <w:r>
              <w:t xml:space="preserve">Удельный вес населения, </w:t>
            </w:r>
            <w:r>
              <w:t xml:space="preserve">участвующего в культурно-досуговых мероприятиях, проводимых </w:t>
            </w:r>
            <w:r>
              <w:t xml:space="preserve">муниципальными</w:t>
            </w:r>
            <w:r>
              <w:t xml:space="preserve"> учреждениям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370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400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410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420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430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440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450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</w:t>
            </w:r>
            <w:r>
              <w:t xml:space="preserve">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12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36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Создание благоприятных условий для устойчивого развития сферы культуры»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63"/>
              <w:spacing w:line="276" w:lineRule="auto"/>
            </w:pPr>
            <w:r>
              <w:t xml:space="preserve">Удельный вес населения, участвующего в культурно-досуговых мероприятиях, проводимых муниципальным учреждением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40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12</w:t>
      </w:r>
      <w:r/>
    </w:p>
    <w:p>
      <w:pPr>
        <w:pStyle w:val="863"/>
        <w:jc w:val="both"/>
      </w:pPr>
      <w:r/>
      <w:r/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5"/>
        <w:gridCol w:w="2104"/>
        <w:gridCol w:w="1731"/>
        <w:gridCol w:w="1201"/>
        <w:gridCol w:w="1045"/>
        <w:gridCol w:w="604"/>
        <w:gridCol w:w="1119"/>
        <w:gridCol w:w="850"/>
        <w:gridCol w:w="672"/>
        <w:gridCol w:w="746"/>
        <w:gridCol w:w="709"/>
        <w:gridCol w:w="708"/>
        <w:gridCol w:w="31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37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«Увеличен удельный вес населения, участвующего в культурно-досуговых мероприятиях, проводимых муниципальными учреждениями культуры»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270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300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410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420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430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440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450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Обеспечение доступа граждан к участию в культурной жизни, реализация творческого потенциала населения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0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Бюджету сельского поселения предоставлены межбюджетные трансферты на осуществление деятельности учреждений (организаций) по культурно-досуговой работе.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12</w:t>
      </w:r>
      <w:r/>
    </w:p>
    <w:p>
      <w:pPr>
        <w:pStyle w:val="863"/>
        <w:jc w:val="both"/>
      </w:pPr>
      <w:r/>
      <w:r/>
    </w:p>
    <w:tbl>
      <w:tblPr>
        <w:tblW w:w="150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9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</w:t>
            </w:r>
            <w:r>
              <w:t xml:space="preserve">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</w:t>
            </w:r>
            <w:r>
              <w:t xml:space="preserve">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</w:t>
            </w:r>
            <w:r>
              <w:rPr>
                <w:rFonts w:cs="Times New Roman"/>
                <w:color w:val="000000"/>
              </w:rPr>
              <w:t xml:space="preserve">Межбюджетные </w:t>
            </w:r>
            <w:r>
              <w:rPr>
                <w:rFonts w:cs="Times New Roman"/>
              </w:rPr>
              <w:t xml:space="preserve">трансферты на осуществление деятельности учреждений (организаций) по культурно-досуговой работе и народному творчеству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12114,0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12114,0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12114,0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12114,0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12114,0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12114,0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72684,0</w:t>
            </w:r>
            <w:r/>
          </w:p>
        </w:tc>
      </w:tr>
    </w:tbl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12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371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2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Создание благоприятных условий для устойчивого развития сферы культуры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«Увеличен удельный вес населения, участвующего в культурно-досуговых мероприятиях, проводимых муниципальным учреждением культуры»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</w:t>
            </w:r>
            <w:r>
              <w:t xml:space="preserve">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«Соглашение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  </w:t>
            </w:r>
            <w:r>
              <w:rPr>
                <w:sz w:val="24"/>
                <w:szCs w:val="24"/>
              </w:rPr>
              <w:t xml:space="preserve">Новоуколовским</w:t>
            </w:r>
            <w:r>
              <w:rPr>
                <w:sz w:val="24"/>
                <w:szCs w:val="24"/>
              </w:rPr>
              <w:t xml:space="preserve"> сельским </w:t>
            </w:r>
            <w:r>
              <w:rPr>
                <w:sz w:val="24"/>
                <w:szCs w:val="24"/>
              </w:rPr>
              <w:t xml:space="preserve">поселением и администрацией муниципального района «Красненский район» о передаче осуществления части полномочий в сфере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30.11.2024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</w:t>
            </w:r>
            <w:r>
              <w:t xml:space="preserve">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Соглашение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оказание работ и услуг»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</w:t>
            </w:r>
            <w:r>
              <w:t xml:space="preserve">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работ и услуг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       </w:t>
            </w:r>
            <w:r>
              <w:t xml:space="preserve">Лытнева</w:t>
            </w:r>
            <w:r>
              <w:t xml:space="preserve"> Ольга Евгеньевна</w:t>
            </w:r>
            <w:r>
              <w:t xml:space="preserve"> ,</w:t>
            </w:r>
            <w:r>
              <w:t xml:space="preserve">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выполненных работ, оказанных услуг»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Акт приемки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работ и услуг по договорам»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«Ежемесячное перечисление межбюджетных трансфертов для осуществления полномочий в сфере культуры»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«Увеличен удельны</w:t>
            </w:r>
            <w:r>
              <w:t xml:space="preserve">й вес населения, участвующего в культурно-досуговых мероприятиях, проводимых муниципальным учреждением культуры»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«Заключено соглашение между  </w:t>
            </w:r>
            <w:r>
              <w:rPr>
                <w:sz w:val="24"/>
                <w:szCs w:val="24"/>
              </w:rPr>
              <w:t xml:space="preserve">Новоуколовским</w:t>
            </w:r>
            <w:r>
              <w:rPr>
                <w:sz w:val="24"/>
                <w:szCs w:val="24"/>
              </w:rPr>
              <w:t xml:space="preserve"> сельским поселением и администрацией муниципального района «Красненский район» о передаче осуществления части полномочий в сфере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</w:t>
            </w:r>
            <w:r>
              <w:t xml:space="preserve">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Соглашение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оказание работ и услуг»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</w:t>
            </w:r>
            <w:r>
              <w:t xml:space="preserve">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работ и услуг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выполненных работ, оказанных услуг»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Акт приемки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работ и услуг по договорам»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«Ежемесячное перечисление межбюджетных трансфертов для осуществления полномочий в сфере культуры»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«Увеличен удельный вес населения, участвующего в культурно-досуговых мероприятиях, проводимых </w:t>
            </w:r>
            <w:r>
              <w:t xml:space="preserve">муниципальным учреждением культуры»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</w:t>
            </w:r>
            <w:r>
              <w:t xml:space="preserve">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«Заключено соглашение между  </w:t>
            </w:r>
            <w:r>
              <w:rPr>
                <w:sz w:val="24"/>
                <w:szCs w:val="24"/>
              </w:rPr>
              <w:t xml:space="preserve">Новоуколовским</w:t>
            </w:r>
            <w:r>
              <w:rPr>
                <w:sz w:val="24"/>
                <w:szCs w:val="24"/>
              </w:rPr>
              <w:t xml:space="preserve"> сельским поселением и администрацией муниципального района «Красненский район» о передаче осуществления части полномочий в сфере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Соглашение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«Произведено заключение договоров на оказание работ и услуг»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</w:t>
            </w:r>
            <w:r>
              <w:t xml:space="preserve">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Договор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«Оплата работ и услуг включена в план-график»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31.01.2027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Лытнева</w:t>
            </w:r>
            <w:r>
              <w:t xml:space="preserve"> Ольга Евгеньевна, специалист МКУ «АХЦ»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План-график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приемка выполненных работ, оказанных услуг»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Акт приемки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«Произведена оплата работ и услуг по догов</w:t>
            </w:r>
            <w:r>
              <w:t xml:space="preserve">орам»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бухгалтер МКУ «ЦБУ»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«Ежемесячное перечисление межбюджетных трансфертов для осуществления полномочий в сфере культуры»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</w:tbl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«Обеспечение</w:t>
      </w:r>
      <w:r>
        <w:rPr>
          <w:rFonts w:ascii="Times New Roman" w:hAnsi="Times New Roman" w:cs="Times New Roman"/>
        </w:rPr>
        <w:t xml:space="preserve"> деятельности (оказание услуг) государственных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(муниципальных) учреждений (организаций)»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12)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5149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5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</w:t>
            </w:r>
            <w:r>
              <w:t xml:space="preserve">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13</w:t>
      </w:r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273" w:type="dxa"/>
        <w:tblLayout w:type="fixed"/>
        <w:tblLook w:val="04A0" w:firstRow="1" w:lastRow="0" w:firstColumn="1" w:lastColumn="0" w:noHBand="0" w:noVBand="1"/>
      </w:tblPr>
      <w:tblGrid>
        <w:gridCol w:w="800"/>
        <w:gridCol w:w="1857"/>
        <w:gridCol w:w="1633"/>
        <w:gridCol w:w="1437"/>
        <w:gridCol w:w="1416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10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«Повышение качества и доступности муниципальных услуг сферы культуры </w:t>
            </w:r>
            <w:r>
              <w:rPr>
                <w:rFonts w:ascii="Times New Roman" w:hAnsi="Times New Roman" w:cs="Times New Roman"/>
                <w:b w:val="0"/>
              </w:rPr>
              <w:t xml:space="preserve">Новоуколовского</w:t>
            </w:r>
            <w:r>
              <w:rPr>
                <w:rFonts w:ascii="Times New Roman" w:hAnsi="Times New Roman" w:cs="Times New Roman"/>
                <w:b w:val="0"/>
              </w:rPr>
              <w:t xml:space="preserve"> сельского поселения для всех категорий потребителей»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3"/>
              <w:ind w:right="-145"/>
            </w:pPr>
            <w:r>
              <w:t xml:space="preserve">Уровень удовлетворенности населения сельского поселения качеством </w:t>
            </w:r>
            <w:r>
              <w:t xml:space="preserve">предоставлении муниципальных услуг в </w:t>
            </w:r>
            <w:r>
              <w:t xml:space="preserve">сфере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Прогрессирующий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87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12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38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Создание благоприятных условий для устойчивого развития сферы культуры»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Показатель 1 </w:t>
            </w:r>
            <w:r/>
          </w:p>
          <w:p>
            <w:pPr>
              <w:pStyle w:val="863"/>
              <w:spacing w:line="276" w:lineRule="auto"/>
            </w:pPr>
            <w:r>
              <w:t xml:space="preserve">Уровень удовлетворенности населения сельского поселения качеством предоставлении муниципальных услуг в сфере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85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12</w:t>
      </w:r>
      <w:r/>
    </w:p>
    <w:p>
      <w:pPr>
        <w:pStyle w:val="863"/>
        <w:jc w:val="both"/>
      </w:pPr>
      <w:r/>
      <w:r/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5"/>
        <w:gridCol w:w="2104"/>
        <w:gridCol w:w="1731"/>
        <w:gridCol w:w="1201"/>
        <w:gridCol w:w="1045"/>
        <w:gridCol w:w="604"/>
        <w:gridCol w:w="1119"/>
        <w:gridCol w:w="850"/>
        <w:gridCol w:w="672"/>
        <w:gridCol w:w="746"/>
        <w:gridCol w:w="709"/>
        <w:gridCol w:w="708"/>
        <w:gridCol w:w="31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</w:t>
            </w:r>
            <w:r>
              <w:t xml:space="preserve">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</w:t>
            </w:r>
            <w:r>
              <w:t xml:space="preserve">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</w:t>
            </w:r>
            <w:r>
              <w:t xml:space="preserve">(по </w:t>
            </w:r>
            <w:hyperlink r:id="rId39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</w:t>
            </w:r>
            <w:r>
              <w:t xml:space="preserve">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</w:t>
            </w:r>
            <w:r>
              <w:t xml:space="preserve">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«Увеличен уровень удовлетворенности населения сельского поселения качеством предоставлении муниципальных услуг в сфере культуры»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82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87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71"/>
              <w:jc w:val="center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95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Создание условий для свободного и о</w:t>
            </w:r>
            <w:r>
              <w:t xml:space="preserve">перативного доступа к информационным ресурсам учреждений культуры сельского поселения и сохранение культурного наследия.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0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Бюджету сельского поселения предоставлены межбюджетные трансферты на обеспечение деятельности (оказание услуг) государственных (муниципальных) учреждений (организаций) 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12</w:t>
      </w:r>
      <w:r/>
    </w:p>
    <w:p>
      <w:pPr>
        <w:pStyle w:val="863"/>
        <w:jc w:val="both"/>
      </w:pPr>
      <w:r/>
      <w:r/>
    </w:p>
    <w:tbl>
      <w:tblPr>
        <w:tblW w:w="150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9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«Обеспечение</w:t>
            </w:r>
            <w:r>
              <w:rPr>
                <w:rFonts w:cs="Times New Roman"/>
              </w:rPr>
              <w:t xml:space="preserve"> деятельности</w:t>
            </w:r>
            <w:r>
              <w:t xml:space="preserve"> (оказание услуг)</w:t>
            </w:r>
            <w:r>
              <w:rPr>
                <w:rFonts w:cs="Times New Roman"/>
              </w:rPr>
              <w:t xml:space="preserve"> </w:t>
            </w:r>
            <w:r>
              <w:t xml:space="preserve">государственных (муниципальных) </w:t>
            </w:r>
            <w:r>
              <w:rPr>
                <w:rFonts w:cs="Times New Roman"/>
              </w:rPr>
              <w:t xml:space="preserve">учреждений (организаций)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7896,0</w:t>
            </w:r>
            <w:r/>
          </w:p>
        </w:tc>
      </w:tr>
    </w:tbl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12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2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311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8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Задача 1 «Повышение качества и доступности муниципальных услуг сферы культуры </w:t>
            </w:r>
            <w:r>
              <w:t xml:space="preserve">Новоуколовского</w:t>
            </w:r>
            <w:r>
              <w:t xml:space="preserve"> сельск</w:t>
            </w:r>
            <w:r>
              <w:t xml:space="preserve">ого поселения для всех категорий потребителей»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«Увеличен уровень удовлетворенности населения сельского поселения качеством предоставлении муниципальных услуг в сфере культуры» в 2025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«Заключено соглашение между  </w:t>
            </w:r>
            <w:r>
              <w:rPr>
                <w:sz w:val="24"/>
                <w:szCs w:val="24"/>
              </w:rPr>
              <w:t xml:space="preserve">Новоуколовским</w:t>
            </w:r>
            <w:r>
              <w:rPr>
                <w:sz w:val="24"/>
                <w:szCs w:val="24"/>
              </w:rPr>
              <w:t xml:space="preserve"> сельским поселением и администрацией муниципального района «Красненский район» о </w:t>
            </w:r>
            <w:r>
              <w:rPr>
                <w:sz w:val="24"/>
                <w:szCs w:val="24"/>
              </w:rPr>
              <w:t xml:space="preserve">передаче осущест</w:t>
            </w:r>
            <w:r>
              <w:rPr>
                <w:sz w:val="24"/>
                <w:szCs w:val="24"/>
              </w:rPr>
              <w:t xml:space="preserve">вления части полномочий в сфере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30.11.2024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Соглашение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«Ежемесячное перечисление межбюджетных трансфертов для осуществления полномочий в сфере культуры»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«Увеличен уровень удовлетво</w:t>
            </w:r>
            <w:r>
              <w:t xml:space="preserve">ренности населения сельского поселения качеством предоставлении муниципальных услуг в сфере культуры»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«Заключено соглашение между  </w:t>
            </w:r>
            <w:r>
              <w:rPr>
                <w:sz w:val="24"/>
                <w:szCs w:val="24"/>
              </w:rPr>
              <w:t xml:space="preserve">Новоуколовским</w:t>
            </w:r>
            <w:r>
              <w:rPr>
                <w:sz w:val="24"/>
                <w:szCs w:val="24"/>
              </w:rPr>
              <w:t xml:space="preserve"> сельским поселением и администрацией муниципального района «Красненский район» о передаче осуществления части полномочий в сфере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</w:t>
            </w:r>
            <w:r>
              <w:t xml:space="preserve">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Соглашение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«Ежемесячное перечисление межбюджетных трансфертов для осуществления полномочий в сфере культуры»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«Увеличен уровень удовлетворенности населения сельского поселения качеством </w:t>
            </w:r>
            <w:r>
              <w:t xml:space="preserve">предоставлении муниципальных услуг в сфере культуры»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«Заключено соглашение между  </w:t>
            </w:r>
            <w:r>
              <w:rPr>
                <w:sz w:val="24"/>
                <w:szCs w:val="24"/>
              </w:rPr>
              <w:t xml:space="preserve">Новоуколовским</w:t>
            </w:r>
            <w:r>
              <w:rPr>
                <w:sz w:val="24"/>
                <w:szCs w:val="24"/>
              </w:rPr>
              <w:t xml:space="preserve"> сельским поселением и администрацией муниципального района «Красненский район» о передаче осущест</w:t>
            </w:r>
            <w:r>
              <w:rPr>
                <w:sz w:val="24"/>
                <w:szCs w:val="24"/>
              </w:rPr>
              <w:t xml:space="preserve">вления части полномочий в сфере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30.11.2026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</w:t>
            </w:r>
            <w:r/>
          </w:p>
          <w:p>
            <w:pPr>
              <w:pStyle w:val="863"/>
              <w:jc w:val="center"/>
              <w:spacing w:line="276" w:lineRule="auto"/>
              <w:rPr>
                <w:u w:val="single"/>
              </w:rPr>
            </w:pPr>
            <w:r>
              <w:t xml:space="preserve">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Соглашение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Контрольная точка «Ежемесячное перечисление межбюджетных трансфертов для осуществления полномоч</w:t>
            </w:r>
            <w:r>
              <w:t xml:space="preserve">ий в сфере культуры»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</w:tbl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V. Паспорт комплекса процессных мероприятий «</w:t>
      </w:r>
      <w:r>
        <w:rPr>
          <w:rFonts w:ascii="Times New Roman" w:hAnsi="Times New Roman" w:cs="Times New Roman"/>
        </w:rPr>
        <w:t xml:space="preserve">Возмещение расходов по гарантированному перечню услуг по погребению в рамках ст.12 Федерального закона от 12.01.1996 года № 8-ФЗ»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(далее - комплекс процессных мероприятий 13)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Общие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63"/>
        <w:jc w:val="both"/>
        <w:rPr>
          <w:rFonts w:cs="Times New Roman"/>
          <w:color w:val="c9211e"/>
          <w:highlight w:val="red"/>
        </w:rPr>
      </w:pP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  <w:r>
        <w:rPr>
          <w:rFonts w:cs="Times New Roman"/>
          <w:color w:val="c9211e"/>
          <w:highlight w:val="red"/>
        </w:rPr>
      </w:r>
    </w:p>
    <w:tbl>
      <w:tblPr>
        <w:tblW w:w="15149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27"/>
        <w:gridCol w:w="105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Ответственный исполнительный орган </w:t>
            </w:r>
            <w:r>
              <w:t xml:space="preserve">Новоуколовского</w:t>
            </w:r>
            <w:r>
              <w:t xml:space="preserve"> сельского</w:t>
            </w:r>
            <w:r>
              <w:t xml:space="preserve">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 </w:t>
            </w:r>
            <w:r>
              <w:rPr>
                <w:rStyle w:val="876"/>
              </w:rPr>
              <w:t xml:space="preserve">Администрация </w:t>
            </w:r>
            <w:r>
              <w:rPr>
                <w:rStyle w:val="876"/>
              </w:rPr>
              <w:t xml:space="preserve">Новоуколовского</w:t>
            </w:r>
            <w:r>
              <w:rPr>
                <w:rStyle w:val="876"/>
              </w:rPr>
              <w:t xml:space="preserve"> сельского поселения муниципального района «Красненский район» Белгородской области</w:t>
            </w:r>
            <w:r>
              <w:t xml:space="preserve"> (Киселева Светлана Николаевна – глава администрации </w:t>
            </w:r>
            <w:r>
              <w:t xml:space="preserve">Новоуколовского</w:t>
            </w:r>
            <w:r>
              <w:t xml:space="preserve"> сельского поселения)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27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Связь с муниципальной программой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2" w:type="dxa"/>
            <w:textDirection w:val="lrTb"/>
            <w:noWrap w:val="false"/>
          </w:tcPr>
          <w:p>
            <w:pPr>
              <w:pStyle w:val="863"/>
              <w:jc w:val="both"/>
              <w:spacing w:line="276" w:lineRule="auto"/>
            </w:pPr>
            <w:r>
              <w:t xml:space="preserve">Муниципальная программа </w:t>
            </w:r>
            <w:r>
              <w:t xml:space="preserve">Новоуколовского</w:t>
            </w:r>
            <w:r>
              <w:t xml:space="preserve"> сельского поселения «Социально-экономическое развитие </w:t>
            </w:r>
            <w:r>
              <w:t xml:space="preserve">Новоуколовского</w:t>
            </w:r>
            <w:r>
              <w:t xml:space="preserve"> сельского поселения»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  <w:outlineLvl w:val="2"/>
      </w:pPr>
      <w:r>
        <w:t xml:space="preserve">2. Показатели комплекса процессных мероприятий 13</w:t>
      </w:r>
      <w:r/>
    </w:p>
    <w:p>
      <w:pPr>
        <w:pStyle w:val="871"/>
        <w:jc w:val="center"/>
        <w:outlineLvl w:val="2"/>
      </w:pPr>
      <w:r/>
      <w:r/>
    </w:p>
    <w:p>
      <w:pPr>
        <w:pStyle w:val="871"/>
        <w:jc w:val="both"/>
        <w:outlineLvl w:val="2"/>
      </w:pPr>
      <w:r/>
      <w:r/>
    </w:p>
    <w:tbl>
      <w:tblPr>
        <w:tblStyle w:val="715"/>
        <w:tblW w:w="15165" w:type="dxa"/>
        <w:tblLayout w:type="fixed"/>
        <w:tblLook w:val="04A0" w:firstRow="1" w:lastRow="0" w:firstColumn="1" w:lastColumn="0" w:noHBand="0" w:noVBand="1"/>
      </w:tblPr>
      <w:tblGrid>
        <w:gridCol w:w="800"/>
        <w:gridCol w:w="1857"/>
        <w:gridCol w:w="1633"/>
        <w:gridCol w:w="1437"/>
        <w:gridCol w:w="1416"/>
        <w:gridCol w:w="793"/>
        <w:gridCol w:w="850"/>
        <w:gridCol w:w="992"/>
        <w:gridCol w:w="851"/>
        <w:gridCol w:w="850"/>
        <w:gridCol w:w="142"/>
        <w:gridCol w:w="851"/>
        <w:gridCol w:w="850"/>
        <w:gridCol w:w="899"/>
        <w:gridCol w:w="9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Признак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возрастания/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убывания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Уровень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Измерения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(по ОКЕЙ)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Базовое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5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Значе</w:t>
            </w:r>
            <w:r/>
          </w:p>
          <w:p>
            <w:pPr>
              <w:pStyle w:val="863"/>
              <w:jc w:val="center"/>
            </w:pPr>
            <w: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8</w:t>
            </w:r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Задача 1 «О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пределение стоимости услуг, предоставляемых специализированной службой по вопросам похоронного дела согласно гарантированному перечню услуг по погребению и требований к их качеству</w:t>
            </w:r>
            <w:r>
              <w:rPr>
                <w:rFonts w:ascii="Times New Roman" w:hAnsi="Times New Roman" w:cs="Times New Roman"/>
                <w:b w:val="0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863"/>
              <w:ind w:right="-145"/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Количество усопших одиноких (безродных) людей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Постоянный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КПМ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человек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pStyle w:val="863"/>
            </w:pPr>
            <w:r>
              <w:t xml:space="preserve">Администрация </w:t>
            </w:r>
            <w:r>
              <w:t xml:space="preserve">Новоуколовского</w:t>
            </w:r>
            <w:r>
              <w:t xml:space="preserve"> с/</w:t>
            </w:r>
            <w:r>
              <w:t xml:space="preserve">п</w:t>
            </w:r>
            <w:r/>
          </w:p>
        </w:tc>
      </w:tr>
    </w:tbl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</w:pPr>
      <w:r>
        <w:rPr>
          <w:color w:val="000000"/>
        </w:rPr>
        <w:t xml:space="preserve">3. Помесячный план достижения показателей комплекса</w:t>
      </w:r>
      <w:r/>
    </w:p>
    <w:p>
      <w:pPr>
        <w:pStyle w:val="871"/>
        <w:jc w:val="center"/>
      </w:pPr>
      <w:r>
        <w:rPr>
          <w:color w:val="000000"/>
        </w:rPr>
        <w:t xml:space="preserve">процессных мероприятий 13 в 2025 году</w:t>
      </w:r>
      <w:r/>
    </w:p>
    <w:tbl>
      <w:tblPr>
        <w:tblW w:w="1512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7"/>
        <w:gridCol w:w="2975"/>
        <w:gridCol w:w="1229"/>
        <w:gridCol w:w="10"/>
        <w:gridCol w:w="1454"/>
        <w:gridCol w:w="653"/>
        <w:gridCol w:w="660"/>
        <w:gridCol w:w="727"/>
        <w:gridCol w:w="653"/>
        <w:gridCol w:w="624"/>
        <w:gridCol w:w="816"/>
        <w:gridCol w:w="800"/>
        <w:gridCol w:w="601"/>
        <w:gridCol w:w="766"/>
        <w:gridCol w:w="619"/>
        <w:gridCol w:w="835"/>
        <w:gridCol w:w="43"/>
        <w:gridCol w:w="1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Уровень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40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Плановые значения на конец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</w:t>
            </w:r>
            <w:r>
              <w:t xml:space="preserve"> конец</w:t>
            </w:r>
            <w:r>
              <w:t xml:space="preserve"> 2025 года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янв.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фев.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апр.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авг.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сент.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окт.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О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пределение стоимости услуг, предоставляемых специализированной службой по вопросам похоронного дела согласно гарантированному перечню услуг по погребению и требований к их качеству</w:t>
            </w:r>
            <w:r>
              <w:rPr>
                <w:rFonts w:cs="Times New Roman"/>
              </w:rP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63"/>
              <w:ind w:right="-145"/>
              <w:spacing w:line="276" w:lineRule="auto"/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Количество усопших одиноких (безродных) людей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КПМ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4. Перечень мероприятий (результатов)</w:t>
      </w:r>
      <w:r/>
    </w:p>
    <w:p>
      <w:pPr>
        <w:pStyle w:val="871"/>
        <w:jc w:val="center"/>
      </w:pPr>
      <w:r>
        <w:t xml:space="preserve">комплекса процессных мероприятий 13</w:t>
      </w:r>
      <w:r/>
    </w:p>
    <w:p>
      <w:pPr>
        <w:pStyle w:val="863"/>
        <w:jc w:val="both"/>
      </w:pPr>
      <w:r/>
      <w:r/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5"/>
        <w:gridCol w:w="2104"/>
        <w:gridCol w:w="1731"/>
        <w:gridCol w:w="1201"/>
        <w:gridCol w:w="1045"/>
        <w:gridCol w:w="604"/>
        <w:gridCol w:w="1119"/>
        <w:gridCol w:w="850"/>
        <w:gridCol w:w="672"/>
        <w:gridCol w:w="746"/>
        <w:gridCol w:w="709"/>
        <w:gridCol w:w="708"/>
        <w:gridCol w:w="31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Единица измерения (по </w:t>
            </w:r>
            <w:hyperlink r:id="rId41" w:tooltip="https://login.consultant.ru/link/?req=doc&amp;base=LAW&amp;n=441135&amp;date=06.08.2024" w:history="1">
              <w:r>
                <w:rPr>
                  <w:rStyle w:val="875"/>
                </w:rPr>
                <w:t xml:space="preserve">ОКЕИ</w:t>
              </w:r>
            </w:hyperlink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Значения мероприятия (результата) по годам (накопительным итог</w:t>
            </w:r>
            <w:r>
              <w:t xml:space="preserve">ом/дискретно в отчетном периоде)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Связь с показателями комплекса процессных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«Получена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субсидия в связи с оказанием гарантированного перечня услуг по погребению усопших одиноких (безродных)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71"/>
              <w:jc w:val="both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Предоставление субсидий в связи с оказанием гарантированного перечня услуг по погребению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0" w:type="dxa"/>
            <w:textDirection w:val="lrTb"/>
            <w:noWrap w:val="false"/>
          </w:tcPr>
          <w:p>
            <w:pPr>
              <w:pStyle w:val="872"/>
              <w:ind w:right="-2"/>
              <w:spacing w:line="240" w:lineRule="auto"/>
              <w:widowControl/>
            </w:pPr>
            <w:r>
              <w:t xml:space="preserve">Возмещены расходы по гарантированному перечню услуг по погребению усопших одиноких (безродных) людей.</w:t>
            </w:r>
            <w:r/>
          </w:p>
        </w:tc>
      </w:tr>
    </w:tbl>
    <w:p>
      <w:pPr>
        <w:pStyle w:val="871"/>
      </w:pPr>
      <w:r/>
      <w:r/>
    </w:p>
    <w:p>
      <w:pPr>
        <w:pStyle w:val="871"/>
        <w:jc w:val="center"/>
      </w:pPr>
      <w:r>
        <w:t xml:space="preserve">5. Финансовое обеспечение комплекса процессных мероприятий 13</w:t>
      </w:r>
      <w:r/>
    </w:p>
    <w:p>
      <w:pPr>
        <w:pStyle w:val="863"/>
        <w:jc w:val="both"/>
      </w:pPr>
      <w:r/>
      <w:r/>
    </w:p>
    <w:tbl>
      <w:tblPr>
        <w:tblW w:w="150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761"/>
        <w:gridCol w:w="1398"/>
        <w:gridCol w:w="1238"/>
        <w:gridCol w:w="1110"/>
        <w:gridCol w:w="1110"/>
        <w:gridCol w:w="1345"/>
        <w:gridCol w:w="947"/>
        <w:gridCol w:w="19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Комплекс процессных мероприятий  «</w:t>
            </w:r>
            <w:r>
              <w:rPr>
                <w:rFonts w:cs="Times New Roman"/>
              </w:rPr>
              <w:t xml:space="preserve">Возмещение расходов по гарантированному перечню услуг по погребению в рамках ст.12 Федерального закона от 12.01.1996 года № 8-ФЗ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8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0,0</w:t>
            </w:r>
            <w:r/>
          </w:p>
        </w:tc>
      </w:tr>
    </w:tbl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План реализации комплекса процессных мероприятий 13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0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09"/>
        <w:gridCol w:w="4106"/>
        <w:gridCol w:w="2164"/>
        <w:gridCol w:w="4332"/>
        <w:gridCol w:w="29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Вид подтверждающего документа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Задача 1 «</w:t>
            </w:r>
            <w:r>
              <w:rPr>
                <w:rFonts w:cs="Times New Roman"/>
              </w:rPr>
              <w:t xml:space="preserve">Возмещение расходов по гарантированному перечню услуг по погребению в рамках ст.12 Федерал</w:t>
            </w:r>
            <w:r>
              <w:rPr>
                <w:rFonts w:cs="Times New Roman"/>
              </w:rPr>
              <w:t xml:space="preserve">ьного закона от 12.01.1996 года № 8-ФЗ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Предоставлена субсидия в связи с оказанием гарантированного перечня услуг по погребению</w:t>
            </w:r>
            <w:r>
              <w:t xml:space="preserve">» в 2025 году </w:t>
            </w:r>
            <w:r>
              <w:t xml:space="preserve">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Предоставлена субсидия специализированной службе в связи с оказанием гарантированного перечня услуг по погребению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Предоставлена субсидия в связи с оказанием гарантированного перечня услуг по погребению</w:t>
            </w:r>
            <w:r>
              <w:t xml:space="preserve">» в 2026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</w:t>
            </w:r>
            <w:r>
              <w:t xml:space="preserve">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Предоставлена субсидия специализированной службе в связи с оказанием гарантированного перечня услуг по погребению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63"/>
              <w:spacing w:line="276" w:lineRule="auto"/>
            </w:pPr>
            <w:r>
              <w:t xml:space="preserve">Мероприятие (результат) 1 «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Предоставлена субсидия в связи с оказанием гарантированного перечня услуг по погребению</w:t>
            </w:r>
            <w:r>
              <w:t xml:space="preserve">» в 2027 году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X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Киселева Светлана Николаевна, глава администрации </w:t>
            </w:r>
            <w:r>
              <w:t xml:space="preserve">Новоуколовского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1.1.К.3.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Предоставлена субсидия специализированной службе в связи с оказанием гарантированного перечня услуг по погребению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30.12.2027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Соболева Антонина Андреевна, бухгалтер МКУ «ЦБУ»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863"/>
              <w:jc w:val="center"/>
              <w:spacing w:line="276" w:lineRule="auto"/>
            </w:pPr>
            <w:r>
              <w:t xml:space="preserve">Платежное поручение </w:t>
            </w:r>
            <w:r/>
          </w:p>
        </w:tc>
      </w:tr>
    </w:tbl>
    <w:p>
      <w:pPr>
        <w:pStyle w:val="87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40" w:h="11906" w:orient="landscape"/>
      <w:pgMar w:top="567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48" w:hanging="528"/>
        <w:tabs>
          <w:tab w:val="num" w:pos="3048" w:leader="none"/>
        </w:tabs>
      </w:pPr>
      <w:rPr>
        <w:rFonts w:hint="default"/>
        <w:sz w:val="28"/>
        <w:szCs w:val="28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 w:default="1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663">
    <w:name w:val="Heading 1"/>
    <w:basedOn w:val="662"/>
    <w:next w:val="6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4">
    <w:name w:val="Heading 2"/>
    <w:basedOn w:val="662"/>
    <w:next w:val="662"/>
    <w:link w:val="692"/>
    <w:uiPriority w:val="9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5">
    <w:name w:val="Heading 3"/>
    <w:basedOn w:val="662"/>
    <w:next w:val="662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6">
    <w:name w:val="Heading 4"/>
    <w:basedOn w:val="662"/>
    <w:next w:val="662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662"/>
    <w:next w:val="662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662"/>
    <w:next w:val="662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69">
    <w:name w:val="Heading 7"/>
    <w:basedOn w:val="662"/>
    <w:next w:val="6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70">
    <w:name w:val="Heading 8"/>
    <w:basedOn w:val="662"/>
    <w:next w:val="662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71">
    <w:name w:val="Heading 9"/>
    <w:basedOn w:val="662"/>
    <w:next w:val="662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Heading 1 Char"/>
    <w:basedOn w:val="672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Heading 3 Char"/>
    <w:basedOn w:val="672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2"/>
    <w:uiPriority w:val="10"/>
    <w:rPr>
      <w:sz w:val="48"/>
      <w:szCs w:val="48"/>
    </w:rPr>
  </w:style>
  <w:style w:type="character" w:styleId="684" w:customStyle="1">
    <w:name w:val="Subtitle Char"/>
    <w:basedOn w:val="672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Header Char"/>
    <w:basedOn w:val="672"/>
    <w:uiPriority w:val="99"/>
  </w:style>
  <w:style w:type="character" w:styleId="688" w:customStyle="1">
    <w:name w:val="Caption Char"/>
    <w:uiPriority w:val="99"/>
  </w:style>
  <w:style w:type="character" w:styleId="689" w:customStyle="1">
    <w:name w:val="Footnote Text Char"/>
    <w:uiPriority w:val="99"/>
    <w:rPr>
      <w:sz w:val="18"/>
    </w:rPr>
  </w:style>
  <w:style w:type="character" w:styleId="690" w:customStyle="1">
    <w:name w:val="Endnote Text Char"/>
    <w:uiPriority w:val="99"/>
    <w:rPr>
      <w:sz w:val="20"/>
    </w:rPr>
  </w:style>
  <w:style w:type="character" w:styleId="691" w:customStyle="1">
    <w:name w:val="Заголовок 1 Знак"/>
    <w:basedOn w:val="672"/>
    <w:link w:val="663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basedOn w:val="672"/>
    <w:link w:val="664"/>
    <w:uiPriority w:val="99"/>
    <w:rPr>
      <w:rFonts w:ascii="Arial" w:hAnsi="Arial" w:eastAsia="Arial" w:cs="Arial"/>
      <w:sz w:val="34"/>
    </w:rPr>
  </w:style>
  <w:style w:type="character" w:styleId="693" w:customStyle="1">
    <w:name w:val="Заголовок 3 Знак"/>
    <w:basedOn w:val="672"/>
    <w:link w:val="665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basedOn w:val="672"/>
    <w:link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basedOn w:val="672"/>
    <w:link w:val="667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basedOn w:val="672"/>
    <w:link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basedOn w:val="672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basedOn w:val="67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basedOn w:val="67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62"/>
    <w:next w:val="662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Название Знак"/>
    <w:basedOn w:val="672"/>
    <w:link w:val="701"/>
    <w:uiPriority w:val="10"/>
    <w:rPr>
      <w:sz w:val="48"/>
      <w:szCs w:val="48"/>
    </w:rPr>
  </w:style>
  <w:style w:type="paragraph" w:styleId="703">
    <w:name w:val="Subtitle"/>
    <w:basedOn w:val="662"/>
    <w:next w:val="662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basedOn w:val="672"/>
    <w:link w:val="703"/>
    <w:uiPriority w:val="11"/>
    <w:rPr>
      <w:sz w:val="24"/>
      <w:szCs w:val="24"/>
    </w:rPr>
  </w:style>
  <w:style w:type="paragraph" w:styleId="705">
    <w:name w:val="Quote"/>
    <w:basedOn w:val="662"/>
    <w:next w:val="662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2"/>
    <w:next w:val="662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62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72"/>
    <w:link w:val="709"/>
    <w:uiPriority w:val="99"/>
  </w:style>
  <w:style w:type="paragraph" w:styleId="711">
    <w:name w:val="Footer"/>
    <w:basedOn w:val="662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72"/>
    <w:uiPriority w:val="99"/>
  </w:style>
  <w:style w:type="paragraph" w:styleId="713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 w:customStyle="1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 w:customStyle="1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1">
    <w:name w:val="footnote text"/>
    <w:basedOn w:val="662"/>
    <w:link w:val="842"/>
    <w:uiPriority w:val="99"/>
    <w:semiHidden/>
    <w:unhideWhenUsed/>
    <w:pPr>
      <w:spacing w:after="40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72"/>
    <w:uiPriority w:val="99"/>
    <w:unhideWhenUsed/>
    <w:rPr>
      <w:vertAlign w:val="superscript"/>
    </w:rPr>
  </w:style>
  <w:style w:type="paragraph" w:styleId="844">
    <w:name w:val="endnote text"/>
    <w:basedOn w:val="662"/>
    <w:link w:val="845"/>
    <w:uiPriority w:val="99"/>
    <w:semiHidden/>
    <w:unhideWhenUsed/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72"/>
    <w:uiPriority w:val="99"/>
    <w:semiHidden/>
    <w:unhideWhenUsed/>
    <w:rPr>
      <w:vertAlign w:val="superscript"/>
    </w:rPr>
  </w:style>
  <w:style w:type="paragraph" w:styleId="847">
    <w:name w:val="toc 1"/>
    <w:basedOn w:val="662"/>
    <w:next w:val="662"/>
    <w:uiPriority w:val="39"/>
    <w:unhideWhenUsed/>
    <w:pPr>
      <w:spacing w:after="57"/>
    </w:pPr>
  </w:style>
  <w:style w:type="paragraph" w:styleId="848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49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50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51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52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53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54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55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  <w:qFormat/>
  </w:style>
  <w:style w:type="paragraph" w:styleId="857">
    <w:name w:val="table of figures"/>
    <w:basedOn w:val="662"/>
    <w:next w:val="662"/>
    <w:uiPriority w:val="99"/>
    <w:unhideWhenUsed/>
  </w:style>
  <w:style w:type="paragraph" w:styleId="858">
    <w:name w:val="List Paragraph"/>
    <w:basedOn w:val="662"/>
    <w:uiPriority w:val="34"/>
    <w:qFormat/>
    <w:pPr>
      <w:contextualSpacing/>
      <w:ind w:left="720"/>
    </w:pPr>
  </w:style>
  <w:style w:type="character" w:styleId="859" w:customStyle="1">
    <w:name w:val="Font Style14"/>
    <w:rPr>
      <w:rFonts w:ascii="Times New Roman" w:hAnsi="Times New Roman" w:cs="Times New Roman"/>
      <w:sz w:val="22"/>
      <w:szCs w:val="22"/>
    </w:rPr>
  </w:style>
  <w:style w:type="character" w:styleId="860" w:customStyle="1">
    <w:name w:val="Font Style18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861" w:customStyle="1">
    <w:name w:val="Font Style15"/>
    <w:uiPriority w:val="99"/>
    <w:rPr>
      <w:rFonts w:ascii="Times New Roman" w:hAnsi="Times New Roman" w:cs="Times New Roman"/>
      <w:sz w:val="18"/>
      <w:szCs w:val="18"/>
    </w:rPr>
  </w:style>
  <w:style w:type="character" w:styleId="862">
    <w:name w:val="Hyperlink"/>
    <w:basedOn w:val="672"/>
    <w:uiPriority w:val="99"/>
    <w:unhideWhenUsed/>
    <w:rPr>
      <w:color w:val="0000ff" w:themeColor="hyperlink"/>
      <w:u w:val="single"/>
    </w:rPr>
  </w:style>
  <w:style w:type="paragraph" w:styleId="863" w:customStyle="1">
    <w:name w:val="ConsPlusNormal"/>
    <w:link w:val="864"/>
    <w:qFormat/>
    <w:pPr>
      <w:spacing w:after="0" w:line="240" w:lineRule="auto"/>
      <w:widowControl w:val="off"/>
    </w:pPr>
    <w:rPr>
      <w:rFonts w:ascii="Times New Roman" w:hAnsi="Times New Roman" w:eastAsia="Liberation Serif" w:cs="Liberation Serif"/>
      <w:sz w:val="24"/>
      <w:szCs w:val="24"/>
      <w:lang w:eastAsia="hi-IN" w:bidi="hi-IN"/>
    </w:rPr>
  </w:style>
  <w:style w:type="character" w:styleId="864" w:customStyle="1">
    <w:name w:val="ConsPlusNormal Знак"/>
    <w:link w:val="863"/>
    <w:qFormat/>
    <w:rPr>
      <w:rFonts w:ascii="Times New Roman" w:hAnsi="Times New Roman" w:eastAsia="Liberation Serif" w:cs="Liberation Serif"/>
      <w:sz w:val="24"/>
      <w:szCs w:val="24"/>
      <w:lang w:eastAsia="hi-IN" w:bidi="hi-IN"/>
    </w:rPr>
  </w:style>
  <w:style w:type="paragraph" w:styleId="865">
    <w:name w:val="Normal (Web)"/>
    <w:basedOn w:val="662"/>
    <w:qFormat/>
    <w:pPr>
      <w:spacing w:before="280" w:after="280"/>
      <w:widowControl w:val="off"/>
    </w:pPr>
    <w:rPr>
      <w:rFonts w:ascii="Liberation Serif" w:hAnsi="Liberation Serif" w:eastAsia="Liberation Serif" w:cs="Liberation Serif"/>
      <w:sz w:val="24"/>
      <w:szCs w:val="24"/>
      <w:lang w:eastAsia="hi-IN" w:bidi="hi-IN"/>
    </w:rPr>
  </w:style>
  <w:style w:type="paragraph" w:styleId="866">
    <w:name w:val="Balloon Text"/>
    <w:basedOn w:val="662"/>
    <w:link w:val="867"/>
    <w:uiPriority w:val="99"/>
    <w:semiHidden/>
    <w:unhideWhenUsed/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672"/>
    <w:link w:val="866"/>
    <w:uiPriority w:val="99"/>
    <w:semiHidden/>
    <w:rPr>
      <w:rFonts w:ascii="Tahoma" w:hAnsi="Tahoma" w:cs="Tahoma"/>
      <w:sz w:val="16"/>
      <w:szCs w:val="16"/>
    </w:rPr>
  </w:style>
  <w:style w:type="character" w:styleId="868" w:customStyle="1">
    <w:name w:val="Интернет-ссылка"/>
    <w:qFormat/>
    <w:rPr>
      <w:color w:val="000080"/>
      <w:u w:val="single"/>
      <w:lang w:val="en-US" w:eastAsia="en-US"/>
    </w:rPr>
  </w:style>
  <w:style w:type="paragraph" w:styleId="869" w:customStyle="1">
    <w:name w:val="Основной текст1"/>
    <w:next w:val="865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70">
    <w:name w:val="FollowedHyperlink"/>
    <w:basedOn w:val="672"/>
    <w:uiPriority w:val="99"/>
    <w:semiHidden/>
    <w:unhideWhenUsed/>
    <w:rPr>
      <w:color w:val="800080" w:themeColor="followedHyperlink"/>
      <w:u w:val="single"/>
    </w:rPr>
  </w:style>
  <w:style w:type="paragraph" w:styleId="871" w:customStyle="1">
    <w:name w:val="ConsPlusTitle"/>
    <w:uiPriority w:val="99"/>
    <w:semiHidden/>
    <w:qFormat/>
    <w:pPr>
      <w:spacing w:after="0" w:line="240" w:lineRule="auto"/>
      <w:widowControl w:val="off"/>
    </w:pPr>
    <w:rPr>
      <w:rFonts w:ascii="Arial" w:hAnsi="Arial" w:eastAsia="Liberation Serif" w:cs="Liberation Serif"/>
      <w:b/>
      <w:sz w:val="24"/>
      <w:szCs w:val="24"/>
      <w:lang w:eastAsia="hi-IN" w:bidi="hi-IN"/>
    </w:rPr>
  </w:style>
  <w:style w:type="paragraph" w:styleId="872" w:customStyle="1">
    <w:name w:val="Style5"/>
    <w:basedOn w:val="662"/>
    <w:semiHidden/>
    <w:pPr>
      <w:jc w:val="both"/>
      <w:spacing w:line="322" w:lineRule="exact"/>
      <w:widowControl w:val="off"/>
    </w:pPr>
    <w:rPr>
      <w:rFonts w:eastAsia="Times New Roman" w:cs="Times New Roman"/>
      <w:sz w:val="24"/>
      <w:szCs w:val="24"/>
      <w:lang w:eastAsia="ru-RU"/>
    </w:rPr>
  </w:style>
  <w:style w:type="character" w:styleId="873" w:customStyle="1">
    <w:name w:val="Heading 2 Char"/>
    <w:basedOn w:val="672"/>
    <w:uiPriority w:val="9"/>
    <w:rPr>
      <w:rFonts w:hint="default" w:ascii="Arial" w:hAnsi="Arial" w:eastAsia="Arial" w:cs="Arial"/>
      <w:sz w:val="34"/>
    </w:rPr>
  </w:style>
  <w:style w:type="character" w:styleId="874" w:customStyle="1">
    <w:name w:val="ListLabel 1"/>
    <w:qFormat/>
    <w:rPr>
      <w:color w:val="0000ff"/>
      <w:sz w:val="20"/>
    </w:rPr>
  </w:style>
  <w:style w:type="character" w:styleId="875" w:customStyle="1">
    <w:name w:val="ListLabel 2"/>
    <w:qFormat/>
    <w:rPr>
      <w:color w:val="0000ff"/>
    </w:rPr>
  </w:style>
  <w:style w:type="character" w:styleId="876" w:customStyle="1">
    <w:name w:val="Font Style11"/>
    <w:basedOn w:val="672"/>
    <w:uiPriority w:val="99"/>
    <w:rPr>
      <w:rFonts w:hint="default" w:ascii="Times New Roman" w:hAnsi="Times New Roman" w:cs="Times New Roman"/>
      <w:sz w:val="24"/>
      <w:szCs w:val="24"/>
    </w:rPr>
  </w:style>
  <w:style w:type="character" w:styleId="877" w:customStyle="1">
    <w:name w:val="ListLabel 3"/>
    <w:qFormat/>
    <w:rPr>
      <w:color w:val="0000ff"/>
      <w:highlight w:val="yellow"/>
    </w:rPr>
  </w:style>
  <w:style w:type="character" w:styleId="878" w:customStyle="1">
    <w:name w:val="ListLabel 20"/>
    <w:qFormat/>
    <w:rPr>
      <w:color w:val="0000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41135&amp;date=06.08.2024" TargetMode="External"/><Relationship Id="rId11" Type="http://schemas.openxmlformats.org/officeDocument/2006/relationships/hyperlink" Target="https://login.consultant.ru/link/?req=doc&amp;base=LAW&amp;n=441135&amp;date=06.08.2024" TargetMode="External"/><Relationship Id="rId12" Type="http://schemas.openxmlformats.org/officeDocument/2006/relationships/hyperlink" Target="https://login.consultant.ru/link/?req=doc&amp;base=LAW&amp;n=441135&amp;date=06.08.2024" TargetMode="External"/><Relationship Id="rId13" Type="http://schemas.openxmlformats.org/officeDocument/2006/relationships/hyperlink" Target="https://login.consultant.ru/link/?req=doc&amp;base=LAW&amp;n=441135&amp;date=06.08.2024" TargetMode="External"/><Relationship Id="rId14" Type="http://schemas.openxmlformats.org/officeDocument/2006/relationships/hyperlink" Target="https://login.consultant.ru/link/?req=doc&amp;base=LAW&amp;n=441135&amp;date=06.08.2024" TargetMode="External"/><Relationship Id="rId15" Type="http://schemas.openxmlformats.org/officeDocument/2006/relationships/hyperlink" Target="https://login.consultant.ru/link/?req=doc&amp;base=LAW&amp;n=441135&amp;date=06.08.2024" TargetMode="External"/><Relationship Id="rId16" Type="http://schemas.openxmlformats.org/officeDocument/2006/relationships/hyperlink" Target="https://login.consultant.ru/link/?req=doc&amp;base=LAW&amp;n=441135&amp;date=06.08.2024" TargetMode="External"/><Relationship Id="rId17" Type="http://schemas.openxmlformats.org/officeDocument/2006/relationships/hyperlink" Target="https://login.consultant.ru/link/?req=doc&amp;base=LAW&amp;n=441135&amp;date=06.08.2024" TargetMode="External"/><Relationship Id="rId18" Type="http://schemas.openxmlformats.org/officeDocument/2006/relationships/hyperlink" Target="https://login.consultant.ru/link/?req=doc&amp;base=LAW&amp;n=441135&amp;date=06.08.2024" TargetMode="External"/><Relationship Id="rId19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21" Type="http://schemas.openxmlformats.org/officeDocument/2006/relationships/hyperlink" Target="https://login.consultant.ru/link/?req=doc&amp;base=LAW&amp;n=441135&amp;date=06.08.2024" TargetMode="External"/><Relationship Id="rId22" Type="http://schemas.openxmlformats.org/officeDocument/2006/relationships/hyperlink" Target="https://login.consultant.ru/link/?req=doc&amp;base=LAW&amp;n=441135&amp;date=06.08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4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Relationship Id="rId31" Type="http://schemas.openxmlformats.org/officeDocument/2006/relationships/hyperlink" Target="https://login.consultant.ru/link/?req=doc&amp;base=LAW&amp;n=441135&amp;date=06.08.2024" TargetMode="External"/><Relationship Id="rId32" Type="http://schemas.openxmlformats.org/officeDocument/2006/relationships/hyperlink" Target="https://login.consultant.ru/link/?req=doc&amp;base=LAW&amp;n=441135&amp;date=06.08.2024" TargetMode="External"/><Relationship Id="rId33" Type="http://schemas.openxmlformats.org/officeDocument/2006/relationships/hyperlink" Target="https://login.consultant.ru/link/?req=doc&amp;base=LAW&amp;n=441135&amp;date=06.08.2024" TargetMode="External"/><Relationship Id="rId34" Type="http://schemas.openxmlformats.org/officeDocument/2006/relationships/hyperlink" Target="https://login.consultant.ru/link/?req=doc&amp;base=LAW&amp;n=441135&amp;date=06.08.2024" TargetMode="External"/><Relationship Id="rId35" Type="http://schemas.openxmlformats.org/officeDocument/2006/relationships/hyperlink" Target="https://login.consultant.ru/link/?req=doc&amp;base=LAW&amp;n=441135&amp;date=06.08.2024" TargetMode="External"/><Relationship Id="rId36" Type="http://schemas.openxmlformats.org/officeDocument/2006/relationships/hyperlink" Target="https://login.consultant.ru/link/?req=doc&amp;base=LAW&amp;n=441135&amp;date=06.08.2024" TargetMode="External"/><Relationship Id="rId37" Type="http://schemas.openxmlformats.org/officeDocument/2006/relationships/hyperlink" Target="https://login.consultant.ru/link/?req=doc&amp;base=LAW&amp;n=441135&amp;date=06.08.2024" TargetMode="External"/><Relationship Id="rId38" Type="http://schemas.openxmlformats.org/officeDocument/2006/relationships/hyperlink" Target="https://login.consultant.ru/link/?req=doc&amp;base=LAW&amp;n=441135&amp;date=06.08.2024" TargetMode="External"/><Relationship Id="rId39" Type="http://schemas.openxmlformats.org/officeDocument/2006/relationships/hyperlink" Target="https://login.consultant.ru/link/?req=doc&amp;base=LAW&amp;n=441135&amp;date=06.08.2024" TargetMode="External"/><Relationship Id="rId40" Type="http://schemas.openxmlformats.org/officeDocument/2006/relationships/hyperlink" Target="https://login.consultant.ru/link/?req=doc&amp;base=LAW&amp;n=441135&amp;date=06.08.2024" TargetMode="External"/><Relationship Id="rId41" Type="http://schemas.openxmlformats.org/officeDocument/2006/relationships/hyperlink" Target="https://login.consultant.ru/link/?req=doc&amp;base=LAW&amp;n=441135&amp;date=06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Us_Zam</dc:creator>
  <cp:keywords/>
  <dc:description/>
  <cp:revision>28</cp:revision>
  <dcterms:created xsi:type="dcterms:W3CDTF">2024-10-10T13:02:00Z</dcterms:created>
  <dcterms:modified xsi:type="dcterms:W3CDTF">2024-12-09T08:46:18Z</dcterms:modified>
</cp:coreProperties>
</file>